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D0" w:rsidRDefault="007047D0" w:rsidP="007047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7ED6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7047D0" w:rsidRPr="00787ED6" w:rsidRDefault="007047D0" w:rsidP="007047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47D0" w:rsidRPr="00D16095" w:rsidRDefault="007047D0" w:rsidP="007047D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32"/>
          <w:szCs w:val="32"/>
        </w:rPr>
      </w:pPr>
      <w:r w:rsidRPr="00D16095">
        <w:rPr>
          <w:rFonts w:ascii="Times New Roman" w:hAnsi="Times New Roman" w:cs="Times New Roman"/>
          <w:b/>
          <w:caps/>
          <w:color w:val="0070C0"/>
          <w:sz w:val="32"/>
          <w:szCs w:val="32"/>
        </w:rPr>
        <w:t xml:space="preserve">ООО «Газпром добыча Оренбург» </w:t>
      </w:r>
    </w:p>
    <w:p w:rsidR="007047D0" w:rsidRPr="00D16095" w:rsidRDefault="007047D0" w:rsidP="007047D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32"/>
          <w:szCs w:val="32"/>
        </w:rPr>
      </w:pPr>
      <w:r w:rsidRPr="00D16095">
        <w:rPr>
          <w:rFonts w:ascii="Times New Roman" w:hAnsi="Times New Roman" w:cs="Times New Roman"/>
          <w:b/>
          <w:caps/>
          <w:color w:val="0070C0"/>
          <w:sz w:val="32"/>
          <w:szCs w:val="32"/>
        </w:rPr>
        <w:t>Проводит конкурс молодых специалистов</w:t>
      </w:r>
    </w:p>
    <w:p w:rsidR="007047D0" w:rsidRPr="00D16095" w:rsidRDefault="007047D0" w:rsidP="007047D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32"/>
          <w:szCs w:val="32"/>
        </w:rPr>
      </w:pPr>
      <w:r w:rsidRPr="00D16095">
        <w:rPr>
          <w:rFonts w:ascii="Times New Roman" w:hAnsi="Times New Roman" w:cs="Times New Roman"/>
          <w:b/>
          <w:caps/>
          <w:color w:val="0070C0"/>
          <w:sz w:val="32"/>
          <w:szCs w:val="32"/>
        </w:rPr>
        <w:t>на право трудоустройства</w:t>
      </w:r>
    </w:p>
    <w:p w:rsidR="007047D0" w:rsidRPr="00D16095" w:rsidRDefault="007047D0" w:rsidP="007047D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32"/>
          <w:szCs w:val="32"/>
        </w:rPr>
      </w:pPr>
      <w:r w:rsidRPr="00D16095">
        <w:rPr>
          <w:rFonts w:ascii="Times New Roman" w:hAnsi="Times New Roman" w:cs="Times New Roman"/>
          <w:b/>
          <w:caps/>
          <w:color w:val="0070C0"/>
          <w:sz w:val="32"/>
          <w:szCs w:val="32"/>
        </w:rPr>
        <w:t>в ООО «Газпром добыча Оренбург»,</w:t>
      </w:r>
    </w:p>
    <w:p w:rsidR="007047D0" w:rsidRPr="00D16095" w:rsidRDefault="007047D0" w:rsidP="007047D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32"/>
          <w:szCs w:val="32"/>
        </w:rPr>
      </w:pPr>
      <w:r w:rsidRPr="00D16095">
        <w:rPr>
          <w:rFonts w:ascii="Times New Roman" w:hAnsi="Times New Roman" w:cs="Times New Roman"/>
          <w:b/>
          <w:caps/>
          <w:color w:val="0070C0"/>
          <w:sz w:val="32"/>
          <w:szCs w:val="32"/>
        </w:rPr>
        <w:t>дочерние и зависим</w:t>
      </w:r>
      <w:r>
        <w:rPr>
          <w:rFonts w:ascii="Times New Roman" w:hAnsi="Times New Roman" w:cs="Times New Roman"/>
          <w:b/>
          <w:caps/>
          <w:color w:val="0070C0"/>
          <w:sz w:val="32"/>
          <w:szCs w:val="32"/>
        </w:rPr>
        <w:t>Ы</w:t>
      </w:r>
      <w:r w:rsidRPr="00D16095">
        <w:rPr>
          <w:rFonts w:ascii="Times New Roman" w:hAnsi="Times New Roman" w:cs="Times New Roman"/>
          <w:b/>
          <w:caps/>
          <w:color w:val="0070C0"/>
          <w:sz w:val="32"/>
          <w:szCs w:val="32"/>
        </w:rPr>
        <w:t>е общества</w:t>
      </w:r>
    </w:p>
    <w:p w:rsidR="007047D0" w:rsidRDefault="007047D0" w:rsidP="0070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7D0" w:rsidRPr="00D506D5" w:rsidRDefault="007047D0" w:rsidP="007047D0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D506D5">
        <w:rPr>
          <w:rFonts w:ascii="TimesNewRomanPS-BoldMT" w:hAnsi="TimesNewRomanPS-BoldMT" w:cs="TimesNewRomanPS-BoldMT"/>
          <w:b/>
          <w:bCs/>
          <w:color w:val="000000"/>
        </w:rPr>
        <w:t>Место проведения конкурса - г. Оренбург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proofErr w:type="gramStart"/>
      <w:r w:rsidRPr="00D506D5">
        <w:rPr>
          <w:rFonts w:ascii="TimesNewRomanPS-BoldMT" w:hAnsi="TimesNewRomanPS-BoldMT" w:cs="TimesNewRomanPS-BoldMT"/>
          <w:bCs/>
          <w:color w:val="000000"/>
        </w:rPr>
        <w:t>К участию в конкурсе допускаются лица, имеющие высшее или среднее профессиональное образование, и обучающиеся на последнем курсе учебного заведения Оренбургской области по профильным для организаций системы «Газпром», специальностям: разработка и эксплуатация нефтяных и газовых месторождений; машины и оборудование нефтяных и газовых промыслов; газотурбинные, паротурбинные установки и двигатели; электропривод и автоматика промышленных установок и технологических комплексов;</w:t>
      </w:r>
      <w:proofErr w:type="gramEnd"/>
      <w:r w:rsidRPr="00D506D5">
        <w:rPr>
          <w:rFonts w:ascii="TimesNewRomanPS-BoldMT" w:hAnsi="TimesNewRomanPS-BoldMT" w:cs="TimesNewRomanPS-BoldMT"/>
          <w:bCs/>
          <w:color w:val="000000"/>
        </w:rPr>
        <w:t xml:space="preserve"> автоматизация технологических процессов и производств; химическая технология природных энергоносителей и углеродных материалов; управление и информатика в технических системах; автоматизированные системы обработки информации и управления; прикладная математика и информатика.</w:t>
      </w:r>
    </w:p>
    <w:p w:rsidR="007047D0" w:rsidRPr="00D506D5" w:rsidRDefault="007047D0" w:rsidP="007047D0">
      <w:pPr>
        <w:spacing w:after="0" w:line="240" w:lineRule="auto"/>
        <w:ind w:left="709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 w:rsidRPr="00D506D5">
        <w:rPr>
          <w:rFonts w:ascii="TimesNewRomanPS-BoldMT" w:hAnsi="TimesNewRomanPS-BoldMT" w:cs="TimesNewRomanPS-BoldMT"/>
          <w:b/>
          <w:bCs/>
          <w:color w:val="000000"/>
        </w:rPr>
        <w:t>К конкурсу допускаются участники при выполнении следующих условий:</w:t>
      </w:r>
    </w:p>
    <w:p w:rsidR="007047D0" w:rsidRPr="00D506D5" w:rsidRDefault="007047D0" w:rsidP="007047D0">
      <w:pPr>
        <w:spacing w:after="0" w:line="240" w:lineRule="auto"/>
        <w:ind w:left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1. дата окончания учебного заведения 2020-2021 гг.;</w:t>
      </w:r>
    </w:p>
    <w:p w:rsidR="007047D0" w:rsidRPr="00D506D5" w:rsidRDefault="007047D0" w:rsidP="007047D0">
      <w:pPr>
        <w:spacing w:after="0" w:line="240" w:lineRule="auto"/>
        <w:ind w:left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2. средний балл по диплому не ниже 4-х.</w:t>
      </w:r>
    </w:p>
    <w:p w:rsidR="007047D0" w:rsidRPr="00D506D5" w:rsidRDefault="007047D0" w:rsidP="007047D0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D506D5">
        <w:rPr>
          <w:rFonts w:ascii="TimesNewRomanPS-BoldMT" w:hAnsi="TimesNewRomanPS-BoldMT" w:cs="TimesNewRomanPS-BoldMT"/>
          <w:b/>
          <w:bCs/>
          <w:color w:val="000000"/>
        </w:rPr>
        <w:t>Открытый конкурс проводится в три этапа.</w:t>
      </w:r>
    </w:p>
    <w:p w:rsidR="007047D0" w:rsidRPr="00D506D5" w:rsidRDefault="007047D0" w:rsidP="007047D0">
      <w:pPr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Первый отборочный этап конкурса заключается в анализе документов, предоставленных участниками, и отборе тех молодых специалистов, которые обладают специальностью и квалификацией, представляющими интерес для организаций системы «Газпром». Для участия в первом отборочном этапе требуется направить в адрес отдела кадров и трудовых отношений следующие документы: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- копию паспорта;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- копию диплома;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- копию приложения к диплому;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- заверенную копию или выписку из зачетной книжки (для студентов последнего курса);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- копии свидетельств, удостоверений по рабочим профессиям;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- копию трудовой книжки (при наличии);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- копию документа воинского учета;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- резюме (с указанием контактных телефонов);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- копии дипломов, грамот лауреатов и участников научно-практических конференций, научных публикаций в специализированных изданиях, спортивных достижений (при наличии);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- согласие на обработку персональных данных (по установленной форме).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 xml:space="preserve">Документы принимаются с момента опубликования объявления в СМИ до </w:t>
      </w:r>
      <w:r>
        <w:rPr>
          <w:rFonts w:ascii="TimesNewRomanPS-BoldMT" w:hAnsi="TimesNewRomanPS-BoldMT" w:cs="TimesNewRomanPS-BoldMT"/>
          <w:bCs/>
          <w:color w:val="000000"/>
        </w:rPr>
        <w:t>15</w:t>
      </w:r>
      <w:r w:rsidRPr="00D506D5">
        <w:rPr>
          <w:rFonts w:ascii="TimesNewRomanPS-BoldMT" w:hAnsi="TimesNewRomanPS-BoldMT" w:cs="TimesNewRomanPS-BoldMT"/>
          <w:bCs/>
          <w:color w:val="000000"/>
        </w:rPr>
        <w:t xml:space="preserve"> </w:t>
      </w:r>
      <w:r>
        <w:rPr>
          <w:rFonts w:ascii="TimesNewRomanPS-BoldMT" w:hAnsi="TimesNewRomanPS-BoldMT" w:cs="TimesNewRomanPS-BoldMT"/>
          <w:bCs/>
          <w:color w:val="000000"/>
        </w:rPr>
        <w:t>июня</w:t>
      </w:r>
      <w:r w:rsidRPr="00D506D5">
        <w:rPr>
          <w:rFonts w:ascii="TimesNewRomanPS-BoldMT" w:hAnsi="TimesNewRomanPS-BoldMT" w:cs="TimesNewRomanPS-BoldMT"/>
          <w:bCs/>
          <w:color w:val="000000"/>
        </w:rPr>
        <w:t xml:space="preserve"> 2021 года включительно в запечатанном конверте с пометкой «Открытый конкурс молодых специалистов» по адресу: г. Оренбург, ул. Чкалова,</w:t>
      </w:r>
      <w:r>
        <w:rPr>
          <w:rFonts w:ascii="TimesNewRomanPS-BoldMT" w:hAnsi="TimesNewRomanPS-BoldMT" w:cs="TimesNewRomanPS-BoldMT"/>
          <w:bCs/>
          <w:color w:val="000000"/>
        </w:rPr>
        <w:t xml:space="preserve"> </w:t>
      </w:r>
      <w:r w:rsidRPr="00D506D5">
        <w:rPr>
          <w:rFonts w:ascii="TimesNewRomanPS-BoldMT" w:hAnsi="TimesNewRomanPS-BoldMT" w:cs="TimesNewRomanPS-BoldMT"/>
          <w:bCs/>
          <w:color w:val="000000"/>
        </w:rPr>
        <w:t xml:space="preserve">д. </w:t>
      </w:r>
      <w:r>
        <w:rPr>
          <w:rFonts w:ascii="TimesNewRomanPS-BoldMT" w:hAnsi="TimesNewRomanPS-BoldMT" w:cs="TimesNewRomanPS-BoldMT"/>
          <w:bCs/>
          <w:color w:val="000000"/>
        </w:rPr>
        <w:t>1</w:t>
      </w:r>
      <w:r w:rsidRPr="00D506D5">
        <w:rPr>
          <w:rFonts w:ascii="TimesNewRomanPS-BoldMT" w:hAnsi="TimesNewRomanPS-BoldMT" w:cs="TimesNewRomanPS-BoldMT"/>
          <w:bCs/>
          <w:color w:val="000000"/>
        </w:rPr>
        <w:t>/</w:t>
      </w:r>
      <w:r>
        <w:rPr>
          <w:rFonts w:ascii="TimesNewRomanPS-BoldMT" w:hAnsi="TimesNewRomanPS-BoldMT" w:cs="TimesNewRomanPS-BoldMT"/>
          <w:bCs/>
          <w:color w:val="000000"/>
        </w:rPr>
        <w:t>2</w:t>
      </w:r>
      <w:r w:rsidRPr="00D506D5">
        <w:rPr>
          <w:rFonts w:ascii="TimesNewRomanPS-BoldMT" w:hAnsi="TimesNewRomanPS-BoldMT" w:cs="TimesNewRomanPS-BoldMT"/>
          <w:bCs/>
          <w:color w:val="000000"/>
        </w:rPr>
        <w:t xml:space="preserve">, ООО «Газпром добыча Оренбург», </w:t>
      </w:r>
      <w:proofErr w:type="spellStart"/>
      <w:r w:rsidRPr="00D506D5">
        <w:rPr>
          <w:rFonts w:ascii="TimesNewRomanPS-BoldMT" w:hAnsi="TimesNewRomanPS-BoldMT" w:cs="TimesNewRomanPS-BoldMT"/>
          <w:bCs/>
          <w:color w:val="000000"/>
        </w:rPr>
        <w:t>ОКиТО</w:t>
      </w:r>
      <w:proofErr w:type="spellEnd"/>
      <w:r w:rsidRPr="00D506D5">
        <w:rPr>
          <w:rFonts w:ascii="TimesNewRomanPS-BoldMT" w:hAnsi="TimesNewRomanPS-BoldMT" w:cs="TimesNewRomanPS-BoldMT"/>
          <w:bCs/>
          <w:color w:val="000000"/>
        </w:rPr>
        <w:t>.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При оценке кандидатов учитываются научные публикации в СМИ, дипломы и грамоты лауреатов и участников научно-практических конференций. Победителям первого этапа будут направлены приглашения для участия в следующих этапах конкурса.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Второй этап состоится 30 июля 2021 года, где участникам будут предложены конкурсные задания. Кандидаты, прошедшие второй отборочный этап, будут приглашены на третий заключительный этап конкурса.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Третий этап будет проходить с 01 сентября 2021 года посредством проведения отборочного собеседования с экспертами: ведущими специалистами и руководителями структурных подразделений организаций системы «Газпром».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  <w:r w:rsidRPr="00D506D5">
        <w:rPr>
          <w:rFonts w:ascii="TimesNewRomanPS-BoldMT" w:hAnsi="TimesNewRomanPS-BoldMT" w:cs="TimesNewRomanPS-BoldMT"/>
          <w:bCs/>
          <w:color w:val="000000"/>
        </w:rPr>
        <w:t>Победителям заключительного этапа руководителями организаций системы «Газпром» будут вручены именные сертификаты, гарантирующие трудоустройство на вакантные места стартовых позиций (рабочие профессии 4, 5 разрядов или должности специалистов без категории) для работы традиционным методом работы.</w:t>
      </w:r>
    </w:p>
    <w:p w:rsidR="007047D0" w:rsidRPr="00D506D5" w:rsidRDefault="007047D0" w:rsidP="007047D0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</w:rPr>
      </w:pPr>
    </w:p>
    <w:p w:rsidR="007047D0" w:rsidRDefault="007047D0" w:rsidP="007047D0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D506D5">
        <w:rPr>
          <w:rFonts w:ascii="TimesNewRomanPS-BoldMT" w:hAnsi="TimesNewRomanPS-BoldMT" w:cs="TimesNewRomanPS-BoldMT"/>
          <w:b/>
          <w:bCs/>
          <w:color w:val="000000"/>
        </w:rPr>
        <w:t>За дополнительной информацией Вы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 можете обращаться по телефонам</w:t>
      </w:r>
    </w:p>
    <w:p w:rsidR="007047D0" w:rsidRPr="00D506D5" w:rsidRDefault="007047D0" w:rsidP="007047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6D5">
        <w:rPr>
          <w:rFonts w:ascii="TimesNewRomanPS-BoldMT" w:hAnsi="TimesNewRomanPS-BoldMT" w:cs="TimesNewRomanPS-BoldMT"/>
          <w:b/>
          <w:bCs/>
          <w:color w:val="000000"/>
        </w:rPr>
        <w:t>ООО «Газпром добыча Оренбург»: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Pr="00D506D5">
        <w:rPr>
          <w:rFonts w:ascii="TimesNewRomanPS-BoldMT" w:hAnsi="TimesNewRomanPS-BoldMT" w:cs="TimesNewRomanPS-BoldMT"/>
          <w:b/>
          <w:bCs/>
          <w:color w:val="000000"/>
        </w:rPr>
        <w:t>+7(3532) 731-303, +7(3532) 731-394, +7(3532) 731-356</w:t>
      </w:r>
    </w:p>
    <w:p w:rsidR="007047D0" w:rsidRDefault="007047D0" w:rsidP="00D61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47D0" w:rsidSect="00135D89">
      <w:pgSz w:w="11906" w:h="16838" w:code="9"/>
      <w:pgMar w:top="1134" w:right="851" w:bottom="28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62" w:rsidRDefault="00614662" w:rsidP="00111351">
      <w:pPr>
        <w:spacing w:after="0" w:line="240" w:lineRule="auto"/>
      </w:pPr>
      <w:r>
        <w:separator/>
      </w:r>
    </w:p>
  </w:endnote>
  <w:endnote w:type="continuationSeparator" w:id="0">
    <w:p w:rsidR="00614662" w:rsidRDefault="00614662" w:rsidP="0011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62" w:rsidRDefault="00614662" w:rsidP="00111351">
      <w:pPr>
        <w:spacing w:after="0" w:line="240" w:lineRule="auto"/>
      </w:pPr>
      <w:r>
        <w:separator/>
      </w:r>
    </w:p>
  </w:footnote>
  <w:footnote w:type="continuationSeparator" w:id="0">
    <w:p w:rsidR="00614662" w:rsidRDefault="00614662" w:rsidP="0011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01ACC"/>
    <w:multiLevelType w:val="hybridMultilevel"/>
    <w:tmpl w:val="1AAA426C"/>
    <w:lvl w:ilvl="0" w:tplc="A308F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411C1B"/>
    <w:multiLevelType w:val="hybridMultilevel"/>
    <w:tmpl w:val="355A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50386"/>
    <w:multiLevelType w:val="hybridMultilevel"/>
    <w:tmpl w:val="AAD6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20"/>
    <w:rsid w:val="0000092A"/>
    <w:rsid w:val="00005CFF"/>
    <w:rsid w:val="00007E71"/>
    <w:rsid w:val="00027C6A"/>
    <w:rsid w:val="00035EDD"/>
    <w:rsid w:val="00036EB7"/>
    <w:rsid w:val="00044B20"/>
    <w:rsid w:val="00051A66"/>
    <w:rsid w:val="000779C4"/>
    <w:rsid w:val="00090C0D"/>
    <w:rsid w:val="000B6D09"/>
    <w:rsid w:val="000C605A"/>
    <w:rsid w:val="000D0D1C"/>
    <w:rsid w:val="000E0034"/>
    <w:rsid w:val="000E7BB8"/>
    <w:rsid w:val="00106EFE"/>
    <w:rsid w:val="00111351"/>
    <w:rsid w:val="00112323"/>
    <w:rsid w:val="0012683C"/>
    <w:rsid w:val="0013159B"/>
    <w:rsid w:val="00134D9B"/>
    <w:rsid w:val="00135D89"/>
    <w:rsid w:val="00143CA1"/>
    <w:rsid w:val="00164BFD"/>
    <w:rsid w:val="00166F35"/>
    <w:rsid w:val="0016786E"/>
    <w:rsid w:val="001923C9"/>
    <w:rsid w:val="001C63E6"/>
    <w:rsid w:val="001D2773"/>
    <w:rsid w:val="00201CEB"/>
    <w:rsid w:val="00215EBA"/>
    <w:rsid w:val="00216161"/>
    <w:rsid w:val="00223575"/>
    <w:rsid w:val="002329C3"/>
    <w:rsid w:val="00263955"/>
    <w:rsid w:val="00270F09"/>
    <w:rsid w:val="0027307D"/>
    <w:rsid w:val="002867F4"/>
    <w:rsid w:val="002912C4"/>
    <w:rsid w:val="002B1610"/>
    <w:rsid w:val="002B54AF"/>
    <w:rsid w:val="002D327C"/>
    <w:rsid w:val="002F38FB"/>
    <w:rsid w:val="003209D7"/>
    <w:rsid w:val="00322188"/>
    <w:rsid w:val="0032503E"/>
    <w:rsid w:val="0033785D"/>
    <w:rsid w:val="00337DFE"/>
    <w:rsid w:val="003675EB"/>
    <w:rsid w:val="003A159D"/>
    <w:rsid w:val="003F2860"/>
    <w:rsid w:val="00435307"/>
    <w:rsid w:val="0049338C"/>
    <w:rsid w:val="004A0957"/>
    <w:rsid w:val="004C5474"/>
    <w:rsid w:val="004E4B5E"/>
    <w:rsid w:val="004F40D6"/>
    <w:rsid w:val="0050609F"/>
    <w:rsid w:val="0051170C"/>
    <w:rsid w:val="005159A5"/>
    <w:rsid w:val="005260B2"/>
    <w:rsid w:val="00532FEC"/>
    <w:rsid w:val="00543301"/>
    <w:rsid w:val="00561E3A"/>
    <w:rsid w:val="00564DF3"/>
    <w:rsid w:val="00582897"/>
    <w:rsid w:val="00596DB2"/>
    <w:rsid w:val="005B4BE8"/>
    <w:rsid w:val="005B7F93"/>
    <w:rsid w:val="005C627B"/>
    <w:rsid w:val="005E098E"/>
    <w:rsid w:val="006076B7"/>
    <w:rsid w:val="00610BCF"/>
    <w:rsid w:val="00613A82"/>
    <w:rsid w:val="00614662"/>
    <w:rsid w:val="006337BE"/>
    <w:rsid w:val="0065678F"/>
    <w:rsid w:val="00657C62"/>
    <w:rsid w:val="00665515"/>
    <w:rsid w:val="00666909"/>
    <w:rsid w:val="0069237E"/>
    <w:rsid w:val="006A6D91"/>
    <w:rsid w:val="006B2B6B"/>
    <w:rsid w:val="007047D0"/>
    <w:rsid w:val="00705B6D"/>
    <w:rsid w:val="007237D2"/>
    <w:rsid w:val="00730128"/>
    <w:rsid w:val="00745DE2"/>
    <w:rsid w:val="007612F0"/>
    <w:rsid w:val="00764BB7"/>
    <w:rsid w:val="00775382"/>
    <w:rsid w:val="0078068F"/>
    <w:rsid w:val="00784A91"/>
    <w:rsid w:val="00784B3E"/>
    <w:rsid w:val="00787ED6"/>
    <w:rsid w:val="007A0D1F"/>
    <w:rsid w:val="007B2CBE"/>
    <w:rsid w:val="007C4FBC"/>
    <w:rsid w:val="007D0026"/>
    <w:rsid w:val="007D5C1E"/>
    <w:rsid w:val="007E3934"/>
    <w:rsid w:val="007E469E"/>
    <w:rsid w:val="007E4CAD"/>
    <w:rsid w:val="0080669F"/>
    <w:rsid w:val="00807FE6"/>
    <w:rsid w:val="0081359F"/>
    <w:rsid w:val="00830F47"/>
    <w:rsid w:val="00860BBF"/>
    <w:rsid w:val="008713AE"/>
    <w:rsid w:val="008C2293"/>
    <w:rsid w:val="008E2AD9"/>
    <w:rsid w:val="009114F6"/>
    <w:rsid w:val="00921573"/>
    <w:rsid w:val="00996A65"/>
    <w:rsid w:val="009B1C71"/>
    <w:rsid w:val="009B4822"/>
    <w:rsid w:val="00A0312D"/>
    <w:rsid w:val="00A07B5A"/>
    <w:rsid w:val="00A3216F"/>
    <w:rsid w:val="00A3330A"/>
    <w:rsid w:val="00A33928"/>
    <w:rsid w:val="00A626EC"/>
    <w:rsid w:val="00A91B09"/>
    <w:rsid w:val="00AA11A2"/>
    <w:rsid w:val="00AC2019"/>
    <w:rsid w:val="00AC6945"/>
    <w:rsid w:val="00AD0334"/>
    <w:rsid w:val="00B007F4"/>
    <w:rsid w:val="00B00A36"/>
    <w:rsid w:val="00B01385"/>
    <w:rsid w:val="00B04649"/>
    <w:rsid w:val="00B402A6"/>
    <w:rsid w:val="00B50B85"/>
    <w:rsid w:val="00B56AF1"/>
    <w:rsid w:val="00B60D97"/>
    <w:rsid w:val="00B73E47"/>
    <w:rsid w:val="00BB1E92"/>
    <w:rsid w:val="00BD056C"/>
    <w:rsid w:val="00BE715A"/>
    <w:rsid w:val="00C0423A"/>
    <w:rsid w:val="00C27D58"/>
    <w:rsid w:val="00C43348"/>
    <w:rsid w:val="00C47F77"/>
    <w:rsid w:val="00C55C2A"/>
    <w:rsid w:val="00C972FF"/>
    <w:rsid w:val="00C974E3"/>
    <w:rsid w:val="00CA1746"/>
    <w:rsid w:val="00CA1EDD"/>
    <w:rsid w:val="00CA54BC"/>
    <w:rsid w:val="00CB4332"/>
    <w:rsid w:val="00CB54DE"/>
    <w:rsid w:val="00CB6E85"/>
    <w:rsid w:val="00CB7892"/>
    <w:rsid w:val="00CC37F1"/>
    <w:rsid w:val="00CC5453"/>
    <w:rsid w:val="00CC7019"/>
    <w:rsid w:val="00D16095"/>
    <w:rsid w:val="00D3669B"/>
    <w:rsid w:val="00D40DFA"/>
    <w:rsid w:val="00D613B7"/>
    <w:rsid w:val="00E150F6"/>
    <w:rsid w:val="00E15915"/>
    <w:rsid w:val="00E365B4"/>
    <w:rsid w:val="00E412AD"/>
    <w:rsid w:val="00E44F6C"/>
    <w:rsid w:val="00E53905"/>
    <w:rsid w:val="00E7034B"/>
    <w:rsid w:val="00E95114"/>
    <w:rsid w:val="00E952E0"/>
    <w:rsid w:val="00E97ED4"/>
    <w:rsid w:val="00EC7EDC"/>
    <w:rsid w:val="00EE2537"/>
    <w:rsid w:val="00EE4C1F"/>
    <w:rsid w:val="00EE4FBC"/>
    <w:rsid w:val="00F144C2"/>
    <w:rsid w:val="00F43282"/>
    <w:rsid w:val="00F46BD5"/>
    <w:rsid w:val="00F602D1"/>
    <w:rsid w:val="00F602E1"/>
    <w:rsid w:val="00F67826"/>
    <w:rsid w:val="00F925F8"/>
    <w:rsid w:val="00F95166"/>
    <w:rsid w:val="00F9755B"/>
    <w:rsid w:val="00FA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351"/>
  </w:style>
  <w:style w:type="paragraph" w:styleId="a7">
    <w:name w:val="footer"/>
    <w:basedOn w:val="a"/>
    <w:link w:val="a8"/>
    <w:uiPriority w:val="99"/>
    <w:unhideWhenUsed/>
    <w:rsid w:val="0011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351"/>
  </w:style>
  <w:style w:type="character" w:styleId="a9">
    <w:name w:val="Hyperlink"/>
    <w:basedOn w:val="a0"/>
    <w:uiPriority w:val="99"/>
    <w:unhideWhenUsed/>
    <w:rsid w:val="00E9511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2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7D58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CA1ED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A1ED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A1E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351"/>
  </w:style>
  <w:style w:type="paragraph" w:styleId="a7">
    <w:name w:val="footer"/>
    <w:basedOn w:val="a"/>
    <w:link w:val="a8"/>
    <w:uiPriority w:val="99"/>
    <w:unhideWhenUsed/>
    <w:rsid w:val="0011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351"/>
  </w:style>
  <w:style w:type="character" w:styleId="a9">
    <w:name w:val="Hyperlink"/>
    <w:basedOn w:val="a0"/>
    <w:uiPriority w:val="99"/>
    <w:unhideWhenUsed/>
    <w:rsid w:val="00E9511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2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7D58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CA1ED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A1ED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A1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09AC-A1B9-4D87-A5BA-74851A00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Андреевна Шевченко</dc:creator>
  <cp:lastModifiedBy>Тутаев</cp:lastModifiedBy>
  <cp:revision>8</cp:revision>
  <cp:lastPrinted>2021-06-01T11:01:00Z</cp:lastPrinted>
  <dcterms:created xsi:type="dcterms:W3CDTF">2021-05-11T11:23:00Z</dcterms:created>
  <dcterms:modified xsi:type="dcterms:W3CDTF">2021-06-02T13:26:00Z</dcterms:modified>
</cp:coreProperties>
</file>