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50" w:rsidRPr="002D2C53" w:rsidRDefault="00C70BAA" w:rsidP="00165193">
      <w:pPr>
        <w:spacing w:after="0" w:line="240" w:lineRule="auto"/>
        <w:jc w:val="right"/>
        <w:rPr>
          <w:rFonts w:ascii="Times New Roman" w:hAnsi="Times New Roman"/>
          <w:sz w:val="20"/>
          <w:szCs w:val="20"/>
        </w:rPr>
      </w:pPr>
      <w:permStart w:id="753755090" w:edGrp="everyone"/>
      <w:r w:rsidRPr="002D2C53">
        <w:rPr>
          <w:rFonts w:ascii="Times New Roman" w:hAnsi="Times New Roman"/>
          <w:sz w:val="20"/>
          <w:szCs w:val="20"/>
        </w:rPr>
        <w:t xml:space="preserve"> </w:t>
      </w:r>
    </w:p>
    <w:p w:rsidR="006923E4" w:rsidRPr="002D2C53" w:rsidRDefault="006923E4" w:rsidP="006923E4">
      <w:pPr>
        <w:spacing w:after="0" w:line="240" w:lineRule="auto"/>
        <w:rPr>
          <w:rFonts w:ascii="Times New Roman" w:hAnsi="Times New Roman"/>
          <w:b/>
          <w:color w:val="FF0000"/>
          <w:kern w:val="2"/>
          <w:sz w:val="20"/>
          <w:szCs w:val="20"/>
        </w:rPr>
      </w:pPr>
      <w:r w:rsidRPr="002D2C53">
        <w:rPr>
          <w:rFonts w:ascii="Times New Roman" w:hAnsi="Times New Roman"/>
          <w:b/>
          <w:color w:val="FF0000"/>
          <w:sz w:val="20"/>
          <w:szCs w:val="20"/>
        </w:rPr>
        <w:t>Настоящий договор заполняется в следующем порядке:</w:t>
      </w:r>
    </w:p>
    <w:p w:rsidR="006923E4" w:rsidRPr="002D2C53" w:rsidRDefault="006923E4" w:rsidP="006923E4">
      <w:pPr>
        <w:spacing w:after="0" w:line="240" w:lineRule="auto"/>
        <w:rPr>
          <w:rFonts w:ascii="Times New Roman" w:hAnsi="Times New Roman"/>
          <w:b/>
          <w:color w:val="FF0000"/>
          <w:sz w:val="20"/>
          <w:szCs w:val="20"/>
        </w:rPr>
      </w:pPr>
      <w:r w:rsidRPr="002D2C53">
        <w:rPr>
          <w:rFonts w:ascii="Times New Roman" w:hAnsi="Times New Roman"/>
          <w:b/>
          <w:color w:val="FF0000"/>
          <w:sz w:val="20"/>
          <w:szCs w:val="20"/>
        </w:rPr>
        <w:t>-  полями ________, (____) и [__</w:t>
      </w:r>
      <w:proofErr w:type="gramStart"/>
      <w:r w:rsidRPr="002D2C53">
        <w:rPr>
          <w:rFonts w:ascii="Times New Roman" w:hAnsi="Times New Roman"/>
          <w:b/>
          <w:color w:val="FF0000"/>
          <w:sz w:val="20"/>
          <w:szCs w:val="20"/>
        </w:rPr>
        <w:t>_]  обозначены</w:t>
      </w:r>
      <w:proofErr w:type="gramEnd"/>
      <w:r w:rsidRPr="002D2C53">
        <w:rPr>
          <w:rFonts w:ascii="Times New Roman" w:hAnsi="Times New Roman"/>
          <w:b/>
          <w:color w:val="FF0000"/>
          <w:sz w:val="20"/>
          <w:szCs w:val="20"/>
        </w:rPr>
        <w:t xml:space="preserve"> места,  которые подлежат заполнению, либо пояснения по выбору условий Договора, сами поля подлежат удалению;</w:t>
      </w:r>
    </w:p>
    <w:p w:rsidR="006923E4" w:rsidRPr="002D2C53" w:rsidRDefault="006923E4" w:rsidP="006923E4">
      <w:pPr>
        <w:spacing w:after="0" w:line="240" w:lineRule="auto"/>
        <w:rPr>
          <w:rFonts w:ascii="Times New Roman" w:hAnsi="Times New Roman"/>
          <w:b/>
          <w:color w:val="FF0000"/>
          <w:sz w:val="20"/>
          <w:szCs w:val="20"/>
        </w:rPr>
      </w:pPr>
      <w:r w:rsidRPr="002D2C53">
        <w:rPr>
          <w:rFonts w:ascii="Times New Roman" w:hAnsi="Times New Roman"/>
          <w:b/>
          <w:color w:val="FF0000"/>
          <w:sz w:val="20"/>
          <w:szCs w:val="20"/>
        </w:rPr>
        <w:t>- шрифт, выделенный красным цветом, подлежит удалению после прочтения и выполнения указанного данным шрифтом руководства;</w:t>
      </w:r>
    </w:p>
    <w:p w:rsidR="006923E4" w:rsidRPr="002D2C53" w:rsidRDefault="006923E4" w:rsidP="006923E4">
      <w:pPr>
        <w:spacing w:after="0" w:line="240" w:lineRule="auto"/>
        <w:rPr>
          <w:rFonts w:ascii="Times New Roman" w:hAnsi="Times New Roman"/>
          <w:b/>
          <w:color w:val="FF0000"/>
          <w:sz w:val="20"/>
          <w:szCs w:val="20"/>
        </w:rPr>
      </w:pPr>
      <w:r w:rsidRPr="002D2C53">
        <w:rPr>
          <w:rFonts w:ascii="Times New Roman" w:hAnsi="Times New Roman"/>
          <w:b/>
          <w:color w:val="FF0000"/>
          <w:sz w:val="20"/>
          <w:szCs w:val="20"/>
        </w:rPr>
        <w:t>- данная фраза также подлежит удалению.</w:t>
      </w:r>
    </w:p>
    <w:permEnd w:id="753755090"/>
    <w:p w:rsidR="0063734E" w:rsidRPr="002D2C53" w:rsidRDefault="0063734E" w:rsidP="00165193">
      <w:pPr>
        <w:spacing w:after="0" w:line="240" w:lineRule="auto"/>
        <w:ind w:firstLine="600"/>
        <w:jc w:val="center"/>
        <w:rPr>
          <w:rFonts w:ascii="Times New Roman" w:hAnsi="Times New Roman"/>
          <w:b/>
          <w:bCs/>
          <w:sz w:val="20"/>
          <w:szCs w:val="20"/>
        </w:rPr>
      </w:pPr>
      <w:r w:rsidRPr="002D2C53">
        <w:rPr>
          <w:rFonts w:ascii="Times New Roman" w:hAnsi="Times New Roman"/>
          <w:b/>
          <w:bCs/>
          <w:sz w:val="20"/>
          <w:szCs w:val="20"/>
        </w:rPr>
        <w:t xml:space="preserve">Договор № </w:t>
      </w:r>
      <w:permStart w:id="904350335" w:edGrp="everyone"/>
      <w:r w:rsidRPr="002D2C53">
        <w:rPr>
          <w:rFonts w:ascii="Times New Roman" w:hAnsi="Times New Roman"/>
          <w:b/>
          <w:bCs/>
          <w:sz w:val="20"/>
          <w:szCs w:val="20"/>
        </w:rPr>
        <w:t>________</w:t>
      </w:r>
    </w:p>
    <w:permEnd w:id="904350335"/>
    <w:p w:rsidR="0063734E" w:rsidRPr="002D2C53" w:rsidRDefault="0063734E" w:rsidP="00165193">
      <w:pPr>
        <w:spacing w:after="0" w:line="240" w:lineRule="auto"/>
        <w:ind w:firstLine="600"/>
        <w:jc w:val="center"/>
        <w:rPr>
          <w:rFonts w:ascii="Times New Roman" w:hAnsi="Times New Roman"/>
          <w:b/>
          <w:bCs/>
          <w:sz w:val="20"/>
          <w:szCs w:val="20"/>
        </w:rPr>
      </w:pPr>
      <w:r w:rsidRPr="002D2C53">
        <w:rPr>
          <w:rFonts w:ascii="Times New Roman" w:hAnsi="Times New Roman"/>
          <w:b/>
          <w:bCs/>
          <w:sz w:val="20"/>
          <w:szCs w:val="20"/>
        </w:rPr>
        <w:t xml:space="preserve">на </w:t>
      </w:r>
      <w:r w:rsidR="00A845C8" w:rsidRPr="002D2C53">
        <w:rPr>
          <w:rFonts w:ascii="Times New Roman" w:hAnsi="Times New Roman"/>
          <w:b/>
          <w:bCs/>
          <w:sz w:val="20"/>
          <w:szCs w:val="20"/>
        </w:rPr>
        <w:t xml:space="preserve">оказание </w:t>
      </w:r>
      <w:r w:rsidR="00D03A5F" w:rsidRPr="002D2C53">
        <w:rPr>
          <w:rFonts w:ascii="Times New Roman" w:hAnsi="Times New Roman"/>
          <w:b/>
          <w:bCs/>
          <w:sz w:val="20"/>
          <w:szCs w:val="20"/>
        </w:rPr>
        <w:t xml:space="preserve">услуг </w:t>
      </w:r>
    </w:p>
    <w:p w:rsidR="009348F7" w:rsidRPr="002D2C53" w:rsidRDefault="009348F7" w:rsidP="00165193">
      <w:pPr>
        <w:spacing w:after="0" w:line="240" w:lineRule="auto"/>
        <w:ind w:firstLine="600"/>
        <w:jc w:val="center"/>
        <w:rPr>
          <w:rFonts w:ascii="Times New Roman" w:hAnsi="Times New Roman"/>
          <w:b/>
          <w:i/>
          <w:sz w:val="20"/>
          <w:szCs w:val="20"/>
        </w:rPr>
      </w:pPr>
    </w:p>
    <w:p w:rsidR="0063734E" w:rsidRPr="002D2C53" w:rsidRDefault="0063734E" w:rsidP="00165193">
      <w:pPr>
        <w:spacing w:after="0" w:line="240" w:lineRule="auto"/>
        <w:jc w:val="center"/>
        <w:rPr>
          <w:rFonts w:ascii="Times New Roman" w:hAnsi="Times New Roman"/>
          <w:bCs/>
          <w:sz w:val="20"/>
          <w:szCs w:val="20"/>
        </w:rPr>
      </w:pPr>
      <w:r w:rsidRPr="002D2C53">
        <w:rPr>
          <w:rFonts w:ascii="Times New Roman" w:hAnsi="Times New Roman"/>
          <w:bCs/>
          <w:sz w:val="20"/>
          <w:szCs w:val="20"/>
        </w:rPr>
        <w:t>г. Казань</w:t>
      </w:r>
      <w:r w:rsidRPr="002D2C53">
        <w:rPr>
          <w:rFonts w:ascii="Times New Roman" w:hAnsi="Times New Roman"/>
          <w:bCs/>
          <w:sz w:val="20"/>
          <w:szCs w:val="20"/>
        </w:rPr>
        <w:tab/>
      </w:r>
      <w:r w:rsidR="0070552A" w:rsidRPr="002D2C53">
        <w:rPr>
          <w:rFonts w:ascii="Times New Roman" w:hAnsi="Times New Roman"/>
          <w:bCs/>
          <w:sz w:val="20"/>
          <w:szCs w:val="20"/>
        </w:rPr>
        <w:tab/>
      </w:r>
      <w:r w:rsidR="0070552A" w:rsidRPr="002D2C53">
        <w:rPr>
          <w:rFonts w:ascii="Times New Roman" w:hAnsi="Times New Roman"/>
          <w:bCs/>
          <w:sz w:val="20"/>
          <w:szCs w:val="20"/>
        </w:rPr>
        <w:tab/>
      </w:r>
      <w:r w:rsidR="0070552A" w:rsidRPr="002D2C53">
        <w:rPr>
          <w:rFonts w:ascii="Times New Roman" w:hAnsi="Times New Roman"/>
          <w:bCs/>
          <w:sz w:val="20"/>
          <w:szCs w:val="20"/>
        </w:rPr>
        <w:tab/>
      </w:r>
      <w:r w:rsidR="0070552A" w:rsidRPr="002D2C53">
        <w:rPr>
          <w:rFonts w:ascii="Times New Roman" w:hAnsi="Times New Roman"/>
          <w:bCs/>
          <w:sz w:val="20"/>
          <w:szCs w:val="20"/>
        </w:rPr>
        <w:tab/>
      </w:r>
      <w:r w:rsidR="0070552A" w:rsidRPr="002D2C53">
        <w:rPr>
          <w:rFonts w:ascii="Times New Roman" w:hAnsi="Times New Roman"/>
          <w:bCs/>
          <w:sz w:val="20"/>
          <w:szCs w:val="20"/>
        </w:rPr>
        <w:tab/>
      </w:r>
      <w:r w:rsidR="00A845C8" w:rsidRPr="002D2C53">
        <w:rPr>
          <w:rFonts w:ascii="Times New Roman" w:hAnsi="Times New Roman"/>
          <w:bCs/>
          <w:sz w:val="20"/>
          <w:szCs w:val="20"/>
        </w:rPr>
        <w:t xml:space="preserve">                               </w:t>
      </w:r>
      <w:r w:rsidR="0070552A" w:rsidRPr="002D2C53">
        <w:rPr>
          <w:rFonts w:ascii="Times New Roman" w:hAnsi="Times New Roman"/>
          <w:bCs/>
          <w:sz w:val="20"/>
          <w:szCs w:val="20"/>
        </w:rPr>
        <w:tab/>
      </w:r>
      <w:r w:rsidR="0070552A" w:rsidRPr="002D2C53">
        <w:rPr>
          <w:rFonts w:ascii="Times New Roman" w:hAnsi="Times New Roman"/>
          <w:bCs/>
          <w:sz w:val="20"/>
          <w:szCs w:val="20"/>
        </w:rPr>
        <w:tab/>
      </w:r>
      <w:r w:rsidR="00A845C8" w:rsidRPr="002D2C53">
        <w:rPr>
          <w:rFonts w:ascii="Times New Roman" w:hAnsi="Times New Roman"/>
          <w:bCs/>
          <w:sz w:val="20"/>
          <w:szCs w:val="20"/>
        </w:rPr>
        <w:t xml:space="preserve">               </w:t>
      </w:r>
      <w:r w:rsidR="0070552A" w:rsidRPr="002D2C53">
        <w:rPr>
          <w:rFonts w:ascii="Times New Roman" w:hAnsi="Times New Roman"/>
          <w:bCs/>
          <w:sz w:val="20"/>
          <w:szCs w:val="20"/>
        </w:rPr>
        <w:tab/>
      </w:r>
      <w:r w:rsidR="0070552A" w:rsidRPr="002D2C53">
        <w:rPr>
          <w:rFonts w:ascii="Times New Roman" w:hAnsi="Times New Roman"/>
          <w:bCs/>
          <w:sz w:val="20"/>
          <w:szCs w:val="20"/>
        </w:rPr>
        <w:tab/>
      </w:r>
      <w:permStart w:id="1855725719" w:edGrp="everyone"/>
      <w:r w:rsidR="00A845C8" w:rsidRPr="002D2C53">
        <w:rPr>
          <w:rFonts w:ascii="Times New Roman" w:hAnsi="Times New Roman"/>
          <w:bCs/>
          <w:sz w:val="20"/>
          <w:szCs w:val="20"/>
        </w:rPr>
        <w:t xml:space="preserve">    </w:t>
      </w:r>
      <w:r w:rsidR="0070552A" w:rsidRPr="002D2C53">
        <w:rPr>
          <w:rFonts w:ascii="Times New Roman" w:hAnsi="Times New Roman"/>
          <w:bCs/>
          <w:sz w:val="20"/>
          <w:szCs w:val="20"/>
        </w:rPr>
        <w:t>«____» ___________20</w:t>
      </w:r>
      <w:r w:rsidR="00497140" w:rsidRPr="002D2C53">
        <w:rPr>
          <w:rFonts w:ascii="Times New Roman" w:hAnsi="Times New Roman"/>
          <w:bCs/>
          <w:sz w:val="20"/>
          <w:szCs w:val="20"/>
        </w:rPr>
        <w:t>__</w:t>
      </w:r>
      <w:r w:rsidR="0070552A" w:rsidRPr="002D2C53">
        <w:rPr>
          <w:rFonts w:ascii="Times New Roman" w:hAnsi="Times New Roman"/>
          <w:bCs/>
          <w:sz w:val="20"/>
          <w:szCs w:val="20"/>
        </w:rPr>
        <w:t xml:space="preserve"> </w:t>
      </w:r>
      <w:r w:rsidRPr="002D2C53">
        <w:rPr>
          <w:rFonts w:ascii="Times New Roman" w:hAnsi="Times New Roman"/>
          <w:bCs/>
          <w:sz w:val="20"/>
          <w:szCs w:val="20"/>
        </w:rPr>
        <w:t>г.</w:t>
      </w:r>
    </w:p>
    <w:permEnd w:id="1855725719"/>
    <w:p w:rsidR="009348F7" w:rsidRPr="002D2C53" w:rsidRDefault="009348F7" w:rsidP="00165193">
      <w:pPr>
        <w:spacing w:after="0" w:line="240" w:lineRule="auto"/>
        <w:ind w:firstLine="600"/>
        <w:rPr>
          <w:rFonts w:ascii="Times New Roman" w:hAnsi="Times New Roman"/>
          <w:bCs/>
          <w:sz w:val="20"/>
          <w:szCs w:val="20"/>
        </w:rPr>
      </w:pPr>
    </w:p>
    <w:p w:rsidR="0063734E" w:rsidRPr="002D2C53" w:rsidRDefault="0063734E" w:rsidP="00E565E8">
      <w:pPr>
        <w:spacing w:after="0" w:line="240" w:lineRule="auto"/>
        <w:ind w:firstLine="567"/>
        <w:jc w:val="both"/>
        <w:rPr>
          <w:rFonts w:ascii="Times New Roman" w:hAnsi="Times New Roman"/>
          <w:b/>
          <w:bCs/>
          <w:sz w:val="20"/>
          <w:szCs w:val="20"/>
        </w:rPr>
      </w:pPr>
      <w:r w:rsidRPr="002D2C53">
        <w:rPr>
          <w:rFonts w:ascii="Times New Roman" w:hAnsi="Times New Roman"/>
          <w:bCs/>
          <w:sz w:val="20"/>
          <w:szCs w:val="20"/>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w:t>
      </w:r>
      <w:r w:rsidR="00A45735" w:rsidRPr="002D2C53">
        <w:rPr>
          <w:rFonts w:ascii="Times New Roman" w:hAnsi="Times New Roman"/>
          <w:bCs/>
          <w:sz w:val="20"/>
          <w:szCs w:val="20"/>
        </w:rPr>
        <w:t xml:space="preserve"> </w:t>
      </w:r>
      <w:permStart w:id="61675350" w:edGrp="everyone"/>
      <w:r w:rsidR="00E565E8" w:rsidRPr="002D2C53">
        <w:rPr>
          <w:rFonts w:ascii="Times New Roman" w:hAnsi="Times New Roman"/>
          <w:bCs/>
          <w:sz w:val="20"/>
          <w:szCs w:val="20"/>
        </w:rPr>
        <w:t>____________________________________________</w:t>
      </w:r>
      <w:r w:rsidRPr="002D2C53">
        <w:rPr>
          <w:rFonts w:ascii="Times New Roman" w:hAnsi="Times New Roman"/>
          <w:bCs/>
          <w:sz w:val="20"/>
          <w:szCs w:val="20"/>
        </w:rPr>
        <w:t>,</w:t>
      </w:r>
      <w:permEnd w:id="61675350"/>
      <w:r w:rsidRPr="002D2C53">
        <w:rPr>
          <w:rFonts w:ascii="Times New Roman" w:hAnsi="Times New Roman"/>
          <w:bCs/>
          <w:sz w:val="20"/>
          <w:szCs w:val="20"/>
        </w:rPr>
        <w:t xml:space="preserve"> действующего на основании </w:t>
      </w:r>
      <w:permStart w:id="2082292783" w:edGrp="everyone"/>
      <w:r w:rsidR="00E565E8" w:rsidRPr="002D2C53">
        <w:rPr>
          <w:rFonts w:ascii="Times New Roman" w:hAnsi="Times New Roman"/>
          <w:bCs/>
          <w:sz w:val="20"/>
          <w:szCs w:val="20"/>
        </w:rPr>
        <w:t>_________________________</w:t>
      </w:r>
      <w:r w:rsidR="00612803" w:rsidRPr="002D2C53">
        <w:rPr>
          <w:rFonts w:ascii="Times New Roman" w:hAnsi="Times New Roman"/>
          <w:bCs/>
          <w:sz w:val="20"/>
          <w:szCs w:val="20"/>
        </w:rPr>
        <w:t>,</w:t>
      </w:r>
      <w:permEnd w:id="2082292783"/>
      <w:r w:rsidRPr="002D2C53">
        <w:rPr>
          <w:rFonts w:ascii="Times New Roman" w:hAnsi="Times New Roman"/>
          <w:bCs/>
          <w:sz w:val="20"/>
          <w:szCs w:val="20"/>
        </w:rPr>
        <w:t xml:space="preserve"> с одной стороны, и </w:t>
      </w:r>
      <w:permStart w:id="2087856420" w:edGrp="everyone"/>
      <w:r w:rsidRPr="002D2C53">
        <w:rPr>
          <w:rFonts w:ascii="Times New Roman" w:hAnsi="Times New Roman"/>
          <w:bCs/>
          <w:sz w:val="20"/>
          <w:szCs w:val="20"/>
        </w:rPr>
        <w:t>________________________</w:t>
      </w:r>
      <w:permEnd w:id="2087856420"/>
      <w:r w:rsidRPr="002D2C53">
        <w:rPr>
          <w:rFonts w:ascii="Times New Roman" w:hAnsi="Times New Roman"/>
          <w:bCs/>
          <w:sz w:val="20"/>
          <w:szCs w:val="20"/>
        </w:rPr>
        <w:t>, именуем</w:t>
      </w:r>
      <w:permStart w:id="1847918984" w:edGrp="everyone"/>
      <w:r w:rsidRPr="002D2C53">
        <w:rPr>
          <w:rFonts w:ascii="Times New Roman" w:hAnsi="Times New Roman"/>
          <w:bCs/>
          <w:sz w:val="20"/>
          <w:szCs w:val="20"/>
        </w:rPr>
        <w:t>__</w:t>
      </w:r>
      <w:permEnd w:id="1847918984"/>
      <w:r w:rsidRPr="002D2C53">
        <w:rPr>
          <w:rFonts w:ascii="Times New Roman" w:hAnsi="Times New Roman"/>
          <w:bCs/>
          <w:sz w:val="20"/>
          <w:szCs w:val="20"/>
        </w:rPr>
        <w:t xml:space="preserve"> в дальнейшем «Исполнитель», в лице </w:t>
      </w:r>
      <w:permStart w:id="625300846" w:edGrp="everyone"/>
      <w:r w:rsidRPr="002D2C53">
        <w:rPr>
          <w:rFonts w:ascii="Times New Roman" w:hAnsi="Times New Roman"/>
          <w:bCs/>
          <w:sz w:val="20"/>
          <w:szCs w:val="20"/>
        </w:rPr>
        <w:t>_______________________</w:t>
      </w:r>
      <w:permEnd w:id="625300846"/>
      <w:r w:rsidRPr="002D2C53">
        <w:rPr>
          <w:rFonts w:ascii="Times New Roman" w:hAnsi="Times New Roman"/>
          <w:bCs/>
          <w:sz w:val="20"/>
          <w:szCs w:val="20"/>
        </w:rPr>
        <w:t>, действующ</w:t>
      </w:r>
      <w:permStart w:id="759172814" w:edGrp="everyone"/>
      <w:r w:rsidRPr="002D2C53">
        <w:rPr>
          <w:rFonts w:ascii="Times New Roman" w:hAnsi="Times New Roman"/>
          <w:bCs/>
          <w:sz w:val="20"/>
          <w:szCs w:val="20"/>
        </w:rPr>
        <w:t>___</w:t>
      </w:r>
      <w:permEnd w:id="759172814"/>
      <w:r w:rsidRPr="002D2C53">
        <w:rPr>
          <w:rFonts w:ascii="Times New Roman" w:hAnsi="Times New Roman"/>
          <w:bCs/>
          <w:sz w:val="20"/>
          <w:szCs w:val="20"/>
        </w:rPr>
        <w:t xml:space="preserve"> на основании </w:t>
      </w:r>
      <w:permStart w:id="851520832" w:edGrp="everyone"/>
      <w:r w:rsidRPr="002D2C53">
        <w:rPr>
          <w:rFonts w:ascii="Times New Roman" w:hAnsi="Times New Roman"/>
          <w:bCs/>
          <w:sz w:val="20"/>
          <w:szCs w:val="20"/>
        </w:rPr>
        <w:t>____________,</w:t>
      </w:r>
      <w:permEnd w:id="851520832"/>
      <w:r w:rsidRPr="002D2C53">
        <w:rPr>
          <w:rFonts w:ascii="Times New Roman" w:hAnsi="Times New Roman"/>
          <w:bCs/>
          <w:sz w:val="20"/>
          <w:szCs w:val="20"/>
        </w:rPr>
        <w:t xml:space="preserve"> с другой стороны, вместе именуемые «Стороны» и каждый в отдельности «Сторона», </w:t>
      </w:r>
      <w:r w:rsidR="00E565E8" w:rsidRPr="002D2C53">
        <w:rPr>
          <w:rFonts w:ascii="Times New Roman" w:hAnsi="Times New Roman"/>
          <w:bCs/>
          <w:sz w:val="20"/>
          <w:szCs w:val="20"/>
        </w:rPr>
        <w:t xml:space="preserve">в соответствии Федеральным законом № 223-ФЗ  "О закупках товаров, работ, услуг отдельными видами юридических лиц " </w:t>
      </w:r>
      <w:permStart w:id="198335200" w:edGrp="everyone"/>
      <w:r w:rsidR="00383219">
        <w:rPr>
          <w:rFonts w:ascii="Times New Roman" w:hAnsi="Times New Roman"/>
          <w:bCs/>
          <w:sz w:val="20"/>
          <w:szCs w:val="20"/>
        </w:rPr>
        <w:t xml:space="preserve">и главой </w:t>
      </w:r>
      <w:r w:rsidR="00282596">
        <w:rPr>
          <w:rFonts w:ascii="Times New Roman" w:hAnsi="Times New Roman"/>
          <w:bCs/>
          <w:sz w:val="20"/>
          <w:szCs w:val="20"/>
        </w:rPr>
        <w:t>4</w:t>
      </w:r>
      <w:r w:rsidR="00E565E8" w:rsidRPr="002D2C53">
        <w:rPr>
          <w:rFonts w:ascii="Times New Roman" w:hAnsi="Times New Roman"/>
          <w:bCs/>
          <w:sz w:val="20"/>
          <w:szCs w:val="20"/>
        </w:rPr>
        <w:t xml:space="preserve"> раздела 2 п. 1, пп. </w:t>
      </w:r>
      <w:r w:rsidR="00C82FEC">
        <w:t>___</w:t>
      </w:r>
      <w:r w:rsidR="00E565E8" w:rsidRPr="002D2C53">
        <w:rPr>
          <w:rFonts w:ascii="Times New Roman" w:hAnsi="Times New Roman"/>
          <w:bCs/>
          <w:sz w:val="20"/>
          <w:szCs w:val="20"/>
        </w:rPr>
        <w:t xml:space="preserve"> </w:t>
      </w:r>
      <w:permEnd w:id="198335200"/>
      <w:r w:rsidR="00E565E8" w:rsidRPr="002D2C53">
        <w:rPr>
          <w:rFonts w:ascii="Times New Roman" w:hAnsi="Times New Roman"/>
          <w:bCs/>
          <w:sz w:val="20"/>
          <w:szCs w:val="20"/>
        </w:rPr>
        <w:t>Положения о закупке ФГБОУ ВО «КНИТУ»,  заключили  настоящий договор (далее - Договор) о нижеследующем:</w:t>
      </w:r>
    </w:p>
    <w:p w:rsidR="00F57718" w:rsidRPr="002D2C53" w:rsidRDefault="00F57718" w:rsidP="00165193">
      <w:pPr>
        <w:autoSpaceDE w:val="0"/>
        <w:autoSpaceDN w:val="0"/>
        <w:adjustRightInd w:val="0"/>
        <w:spacing w:after="0" w:line="240" w:lineRule="auto"/>
        <w:ind w:firstLine="600"/>
        <w:jc w:val="center"/>
        <w:rPr>
          <w:rFonts w:ascii="Times New Roman" w:hAnsi="Times New Roman"/>
          <w:b/>
          <w:bCs/>
          <w:sz w:val="20"/>
          <w:szCs w:val="20"/>
        </w:rPr>
      </w:pPr>
      <w:r w:rsidRPr="002D2C53">
        <w:rPr>
          <w:rFonts w:ascii="Times New Roman" w:hAnsi="Times New Roman"/>
          <w:b/>
          <w:bCs/>
          <w:sz w:val="20"/>
          <w:szCs w:val="20"/>
        </w:rPr>
        <w:t xml:space="preserve">1. </w:t>
      </w:r>
      <w:r w:rsidR="00A845C8" w:rsidRPr="002D2C53">
        <w:rPr>
          <w:rFonts w:ascii="Times New Roman" w:hAnsi="Times New Roman"/>
          <w:b/>
          <w:bCs/>
          <w:sz w:val="20"/>
          <w:szCs w:val="20"/>
        </w:rPr>
        <w:t>Предмет договора</w:t>
      </w:r>
    </w:p>
    <w:p w:rsidR="00EE07B1" w:rsidRPr="002D2C53" w:rsidRDefault="00EE07B1" w:rsidP="00165193">
      <w:pPr>
        <w:pStyle w:val="Default"/>
        <w:ind w:firstLine="567"/>
        <w:jc w:val="both"/>
        <w:rPr>
          <w:b/>
          <w:bCs/>
          <w:sz w:val="20"/>
          <w:szCs w:val="20"/>
        </w:rPr>
      </w:pPr>
      <w:r w:rsidRPr="002D2C53">
        <w:rPr>
          <w:bCs/>
          <w:sz w:val="20"/>
          <w:szCs w:val="20"/>
        </w:rPr>
        <w:t xml:space="preserve">1.1. Заказчик поручает, а Исполнитель, в соответствии с требованиями и условиями настоящего Договора, принимает на себя обязательства оказать услуги </w:t>
      </w:r>
      <w:permStart w:id="91896158" w:edGrp="everyone"/>
      <w:r w:rsidRPr="002D2C53">
        <w:rPr>
          <w:bCs/>
          <w:sz w:val="20"/>
          <w:szCs w:val="20"/>
        </w:rPr>
        <w:t xml:space="preserve">по ___________________. </w:t>
      </w:r>
      <w:permEnd w:id="91896158"/>
    </w:p>
    <w:p w:rsidR="00621B79" w:rsidRPr="002D2C53" w:rsidRDefault="00EE07B1" w:rsidP="00165193">
      <w:pPr>
        <w:pStyle w:val="Default"/>
        <w:ind w:firstLine="567"/>
        <w:jc w:val="both"/>
        <w:rPr>
          <w:sz w:val="20"/>
          <w:szCs w:val="20"/>
        </w:rPr>
      </w:pPr>
      <w:r w:rsidRPr="002D2C53">
        <w:rPr>
          <w:bCs/>
          <w:sz w:val="20"/>
          <w:szCs w:val="20"/>
        </w:rPr>
        <w:t>1.2. Заказчик обязуется принять оказанные услуги и оплатить их в порядке и на условиях, предусмотренных настоящим Договором.</w:t>
      </w:r>
      <w:r w:rsidR="00621B79" w:rsidRPr="002D2C53">
        <w:rPr>
          <w:sz w:val="20"/>
          <w:szCs w:val="20"/>
        </w:rPr>
        <w:t xml:space="preserve"> </w:t>
      </w:r>
    </w:p>
    <w:p w:rsidR="003F0B03" w:rsidRPr="002D2C53" w:rsidRDefault="003F0B03" w:rsidP="00165193">
      <w:pPr>
        <w:pStyle w:val="Default"/>
        <w:ind w:firstLine="567"/>
        <w:jc w:val="both"/>
        <w:rPr>
          <w:bCs/>
          <w:sz w:val="20"/>
          <w:szCs w:val="20"/>
        </w:rPr>
      </w:pPr>
      <w:permStart w:id="1604795024" w:edGrp="everyone"/>
      <w:r w:rsidRPr="002D2C53">
        <w:rPr>
          <w:bCs/>
          <w:sz w:val="20"/>
          <w:szCs w:val="20"/>
        </w:rPr>
        <w:t xml:space="preserve">1.3. Характеристики, место, срок, объем оказываемых услуг, а также информация о стране происхождения товаров, поставляемых при оказании услуг, установлены в техническом задании (Приложение №__ к </w:t>
      </w:r>
      <w:r w:rsidR="00804934">
        <w:rPr>
          <w:bCs/>
          <w:sz w:val="20"/>
          <w:szCs w:val="20"/>
        </w:rPr>
        <w:t>Договор</w:t>
      </w:r>
      <w:r w:rsidRPr="002D2C53">
        <w:rPr>
          <w:bCs/>
          <w:sz w:val="20"/>
          <w:szCs w:val="20"/>
        </w:rPr>
        <w:t>у).</w:t>
      </w:r>
    </w:p>
    <w:permEnd w:id="1604795024"/>
    <w:p w:rsidR="00D76A7C" w:rsidRPr="002D2C53" w:rsidRDefault="00D76A7C" w:rsidP="00165193">
      <w:pPr>
        <w:pStyle w:val="Default"/>
        <w:ind w:left="360"/>
        <w:jc w:val="both"/>
        <w:rPr>
          <w:bCs/>
          <w:sz w:val="20"/>
          <w:szCs w:val="20"/>
        </w:rPr>
      </w:pPr>
    </w:p>
    <w:p w:rsidR="00D76A7C" w:rsidRPr="002D2C53" w:rsidRDefault="00D76A7C" w:rsidP="00165193">
      <w:pPr>
        <w:tabs>
          <w:tab w:val="left" w:pos="1440"/>
        </w:tabs>
        <w:spacing w:after="0" w:line="240" w:lineRule="auto"/>
        <w:jc w:val="center"/>
        <w:rPr>
          <w:rFonts w:ascii="Times New Roman" w:hAnsi="Times New Roman"/>
          <w:b/>
          <w:bCs/>
          <w:sz w:val="20"/>
          <w:szCs w:val="20"/>
        </w:rPr>
      </w:pPr>
      <w:r w:rsidRPr="002D2C53">
        <w:rPr>
          <w:rFonts w:ascii="Times New Roman" w:hAnsi="Times New Roman"/>
          <w:b/>
          <w:bCs/>
          <w:sz w:val="20"/>
          <w:szCs w:val="20"/>
        </w:rPr>
        <w:t>2. Цена Договора и порядок расчетов</w:t>
      </w:r>
    </w:p>
    <w:p w:rsidR="00EE07B1" w:rsidRPr="002D2C53" w:rsidRDefault="00EE07B1"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 xml:space="preserve">Цена Договора устанавливается в российских рублях и составляет </w:t>
      </w:r>
      <w:permStart w:id="1902798046" w:edGrp="everyone"/>
      <w:r w:rsidRPr="002D2C53">
        <w:rPr>
          <w:rFonts w:ascii="Times New Roman" w:hAnsi="Times New Roman"/>
          <w:bCs/>
          <w:sz w:val="20"/>
          <w:szCs w:val="20"/>
        </w:rPr>
        <w:t>_______________ (_______________________) рублей ___ (____________________) копеек</w:t>
      </w:r>
      <w:permEnd w:id="1902798046"/>
      <w:r w:rsidRPr="002D2C53">
        <w:rPr>
          <w:rFonts w:ascii="Times New Roman" w:hAnsi="Times New Roman"/>
          <w:bCs/>
          <w:sz w:val="20"/>
          <w:szCs w:val="20"/>
        </w:rPr>
        <w:t xml:space="preserve">, </w:t>
      </w:r>
      <w:permStart w:id="423968992" w:edGrp="everyone"/>
      <w:r w:rsidRPr="002D2C53">
        <w:rPr>
          <w:rFonts w:ascii="Times New Roman" w:hAnsi="Times New Roman"/>
          <w:bCs/>
          <w:sz w:val="20"/>
          <w:szCs w:val="20"/>
        </w:rPr>
        <w:t>в том числе НДС ____%, что составляет _____________ (____________________) рублей ___ (________________) копеек</w:t>
      </w:r>
      <w:permEnd w:id="423968992"/>
      <w:r w:rsidRPr="002D2C53">
        <w:rPr>
          <w:rFonts w:ascii="Times New Roman" w:hAnsi="Times New Roman"/>
          <w:bCs/>
          <w:sz w:val="20"/>
          <w:szCs w:val="20"/>
        </w:rPr>
        <w:t xml:space="preserve">, согласно Сметы стоимости (Приложение № </w:t>
      </w:r>
      <w:r w:rsidR="00C015F8" w:rsidRPr="002D2C53">
        <w:rPr>
          <w:rFonts w:ascii="Times New Roman" w:hAnsi="Times New Roman"/>
          <w:bCs/>
          <w:sz w:val="20"/>
          <w:szCs w:val="20"/>
        </w:rPr>
        <w:t>1</w:t>
      </w:r>
      <w:r w:rsidRPr="002D2C53">
        <w:rPr>
          <w:rFonts w:ascii="Times New Roman" w:hAnsi="Times New Roman"/>
          <w:bCs/>
          <w:sz w:val="20"/>
          <w:szCs w:val="20"/>
        </w:rPr>
        <w:t xml:space="preserve"> к настоящему Договору).  </w:t>
      </w:r>
    </w:p>
    <w:p w:rsidR="00D76A7C" w:rsidRPr="002D2C53" w:rsidRDefault="00F5143D"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 xml:space="preserve">Цена Договора включает в себя все затраты, издержки и иные расходы </w:t>
      </w:r>
      <w:r w:rsidRPr="002D2C53">
        <w:rPr>
          <w:rFonts w:ascii="Times New Roman" w:hAnsi="Times New Roman"/>
          <w:sz w:val="20"/>
          <w:szCs w:val="20"/>
        </w:rPr>
        <w:t>Исполнителя</w:t>
      </w:r>
      <w:r w:rsidRPr="002D2C53">
        <w:rPr>
          <w:rFonts w:ascii="Times New Roman" w:hAnsi="Times New Roman"/>
          <w:bCs/>
          <w:sz w:val="20"/>
          <w:szCs w:val="20"/>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D76A7C" w:rsidRPr="00156DDF" w:rsidRDefault="00F5143D" w:rsidP="00156DDF">
      <w:pPr>
        <w:numPr>
          <w:ilvl w:val="0"/>
          <w:numId w:val="23"/>
        </w:numPr>
        <w:tabs>
          <w:tab w:val="left" w:pos="993"/>
          <w:tab w:val="num" w:pos="144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 xml:space="preserve">Оплата по Договору осуществляется по факту оказания услуг в полном объеме на основании акта сдачи-приемки оказанных услуг, подписанного Заказчиком и Исполнителем, счета, счета-фактуры, в течение </w:t>
      </w:r>
      <w:r w:rsidR="00C2418A">
        <w:rPr>
          <w:rFonts w:ascii="Times New Roman" w:hAnsi="Times New Roman"/>
          <w:bCs/>
          <w:sz w:val="20"/>
          <w:szCs w:val="20"/>
        </w:rPr>
        <w:t>30</w:t>
      </w:r>
      <w:r w:rsidRPr="002D2C53">
        <w:rPr>
          <w:rFonts w:ascii="Times New Roman" w:hAnsi="Times New Roman"/>
          <w:bCs/>
          <w:sz w:val="20"/>
          <w:szCs w:val="20"/>
        </w:rPr>
        <w:t xml:space="preserve"> (</w:t>
      </w:r>
      <w:r w:rsidR="00C2418A">
        <w:rPr>
          <w:rFonts w:ascii="Times New Roman" w:hAnsi="Times New Roman"/>
          <w:bCs/>
          <w:sz w:val="20"/>
          <w:szCs w:val="20"/>
        </w:rPr>
        <w:t>тридцати</w:t>
      </w:r>
      <w:r w:rsidRPr="002D2C53">
        <w:rPr>
          <w:rFonts w:ascii="Times New Roman" w:hAnsi="Times New Roman"/>
          <w:bCs/>
          <w:sz w:val="20"/>
          <w:szCs w:val="20"/>
        </w:rPr>
        <w:t xml:space="preserve">) </w:t>
      </w:r>
      <w:r w:rsidR="00C2418A">
        <w:rPr>
          <w:rFonts w:ascii="Times New Roman" w:hAnsi="Times New Roman"/>
          <w:bCs/>
          <w:sz w:val="20"/>
          <w:szCs w:val="20"/>
        </w:rPr>
        <w:t xml:space="preserve">календарных </w:t>
      </w:r>
      <w:r w:rsidRPr="002D2C53">
        <w:rPr>
          <w:rFonts w:ascii="Times New Roman" w:hAnsi="Times New Roman"/>
          <w:bCs/>
          <w:sz w:val="20"/>
          <w:szCs w:val="20"/>
        </w:rPr>
        <w:t>дней с даты подписания последнего акт</w:t>
      </w:r>
      <w:r w:rsidR="00433F89">
        <w:rPr>
          <w:rFonts w:ascii="Times New Roman" w:hAnsi="Times New Roman"/>
          <w:bCs/>
          <w:sz w:val="20"/>
          <w:szCs w:val="20"/>
        </w:rPr>
        <w:t xml:space="preserve">а сдачи-приемки оказанных услуг, </w:t>
      </w:r>
      <w:r w:rsidR="00433F89" w:rsidRPr="00433F89">
        <w:rPr>
          <w:rFonts w:ascii="Times New Roman" w:hAnsi="Times New Roman"/>
          <w:bCs/>
          <w:sz w:val="20"/>
          <w:szCs w:val="20"/>
        </w:rPr>
        <w:t>представленных на бумажном носителе с подлинными подписями и печатями</w:t>
      </w:r>
      <w:r w:rsidR="00433F89">
        <w:rPr>
          <w:rFonts w:ascii="Times New Roman" w:hAnsi="Times New Roman"/>
          <w:bCs/>
          <w:sz w:val="20"/>
          <w:szCs w:val="20"/>
        </w:rPr>
        <w:t xml:space="preserve">. </w:t>
      </w:r>
      <w:r w:rsidR="00433F89" w:rsidRPr="00433F89">
        <w:rPr>
          <w:rFonts w:ascii="Times New Roman" w:hAnsi="Times New Roman"/>
          <w:bCs/>
          <w:sz w:val="20"/>
          <w:szCs w:val="20"/>
        </w:rPr>
        <w:t xml:space="preserve">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w:t>
      </w:r>
      <w:r w:rsidR="00804934">
        <w:rPr>
          <w:rFonts w:ascii="Times New Roman" w:hAnsi="Times New Roman"/>
          <w:bCs/>
          <w:sz w:val="20"/>
          <w:szCs w:val="20"/>
        </w:rPr>
        <w:t>Договор</w:t>
      </w:r>
      <w:r w:rsidR="00433F89" w:rsidRPr="00433F89">
        <w:rPr>
          <w:rFonts w:ascii="Times New Roman" w:hAnsi="Times New Roman"/>
          <w:bCs/>
          <w:sz w:val="20"/>
          <w:szCs w:val="20"/>
        </w:rPr>
        <w:t>а, срок оплаты увеличивается соразмерно сроку предоставления полного комплекта документов. Применение факсимиле в документах не допускается.</w:t>
      </w:r>
    </w:p>
    <w:p w:rsidR="00D76A7C" w:rsidRPr="002D2C53" w:rsidRDefault="00D76A7C" w:rsidP="00165193">
      <w:pPr>
        <w:numPr>
          <w:ilvl w:val="0"/>
          <w:numId w:val="23"/>
        </w:numPr>
        <w:tabs>
          <w:tab w:val="left" w:pos="993"/>
          <w:tab w:val="num" w:pos="144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rsidR="00D76A7C" w:rsidRPr="002D2C53" w:rsidRDefault="00D76A7C" w:rsidP="00165193">
      <w:pPr>
        <w:tabs>
          <w:tab w:val="left" w:pos="993"/>
        </w:tabs>
        <w:spacing w:after="0" w:line="240" w:lineRule="auto"/>
        <w:ind w:firstLine="567"/>
        <w:jc w:val="both"/>
        <w:rPr>
          <w:rFonts w:ascii="Times New Roman" w:hAnsi="Times New Roman"/>
          <w:sz w:val="20"/>
          <w:szCs w:val="20"/>
        </w:rPr>
      </w:pPr>
      <w:r w:rsidRPr="002D2C53">
        <w:rPr>
          <w:rFonts w:ascii="Times New Roman" w:hAnsi="Times New Roman"/>
          <w:bCs/>
          <w:sz w:val="20"/>
          <w:szCs w:val="20"/>
        </w:rPr>
        <w:t xml:space="preserve">Оплата по Договору осуществляется путем безналичного расчета за счет </w:t>
      </w:r>
      <w:permStart w:id="1805652208" w:edGrp="everyone"/>
      <w:r w:rsidRPr="002D2C53">
        <w:rPr>
          <w:rFonts w:ascii="Times New Roman" w:hAnsi="Times New Roman"/>
          <w:bCs/>
          <w:sz w:val="20"/>
          <w:szCs w:val="20"/>
        </w:rPr>
        <w:t xml:space="preserve">средств от приносящей доход </w:t>
      </w:r>
      <w:permEnd w:id="1805652208"/>
      <w:r w:rsidRPr="002D2C53">
        <w:rPr>
          <w:rFonts w:ascii="Times New Roman" w:hAnsi="Times New Roman"/>
          <w:bCs/>
          <w:sz w:val="20"/>
          <w:szCs w:val="20"/>
        </w:rPr>
        <w:t xml:space="preserve">деятельности </w:t>
      </w:r>
      <w:r w:rsidRPr="002D2C53">
        <w:rPr>
          <w:rFonts w:ascii="Times New Roman" w:hAnsi="Times New Roman"/>
          <w:sz w:val="20"/>
          <w:szCs w:val="20"/>
        </w:rPr>
        <w:t>по экономической статье, предусмотренной для данного вида затрат в соответствии с нормативными правовыми актами.</w:t>
      </w:r>
      <w:r w:rsidRPr="002D2C53">
        <w:rPr>
          <w:rFonts w:ascii="Times New Roman" w:hAnsi="Times New Roman"/>
          <w:bCs/>
          <w:sz w:val="20"/>
          <w:szCs w:val="20"/>
        </w:rPr>
        <w:t xml:space="preserve"> </w:t>
      </w:r>
    </w:p>
    <w:p w:rsidR="00D76A7C" w:rsidRPr="002D2C53" w:rsidRDefault="00D76A7C" w:rsidP="00165193">
      <w:pPr>
        <w:numPr>
          <w:ilvl w:val="0"/>
          <w:numId w:val="23"/>
        </w:numPr>
        <w:tabs>
          <w:tab w:val="left" w:pos="993"/>
          <w:tab w:val="num" w:pos="144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773D7D" w:rsidRPr="002D2C53" w:rsidRDefault="00D76A7C" w:rsidP="00165193">
      <w:pPr>
        <w:suppressAutoHyphens w:val="0"/>
        <w:spacing w:after="0" w:line="240" w:lineRule="auto"/>
        <w:ind w:left="600"/>
        <w:jc w:val="both"/>
        <w:rPr>
          <w:rFonts w:ascii="Times New Roman" w:hAnsi="Times New Roman"/>
          <w:b/>
          <w:kern w:val="0"/>
          <w:sz w:val="20"/>
          <w:szCs w:val="20"/>
          <w:lang w:eastAsia="ru-RU"/>
        </w:rPr>
      </w:pPr>
      <w:r w:rsidRPr="002D2C53">
        <w:rPr>
          <w:rFonts w:ascii="Times New Roman" w:hAnsi="Times New Roman"/>
          <w:bCs/>
          <w:sz w:val="20"/>
          <w:szCs w:val="20"/>
        </w:rPr>
        <w:t>.</w:t>
      </w:r>
      <w:bookmarkStart w:id="0" w:name="OLE_LINK80"/>
    </w:p>
    <w:p w:rsidR="00773D7D" w:rsidRPr="002D2C53" w:rsidRDefault="00F5143D" w:rsidP="00165193">
      <w:pPr>
        <w:keepNext/>
        <w:suppressAutoHyphens w:val="0"/>
        <w:spacing w:after="0" w:line="240" w:lineRule="auto"/>
        <w:jc w:val="center"/>
        <w:rPr>
          <w:rFonts w:ascii="Times New Roman" w:hAnsi="Times New Roman"/>
          <w:b/>
          <w:kern w:val="0"/>
          <w:sz w:val="20"/>
          <w:szCs w:val="20"/>
          <w:lang w:eastAsia="ru-RU"/>
        </w:rPr>
      </w:pPr>
      <w:r w:rsidRPr="002D2C53">
        <w:rPr>
          <w:rFonts w:ascii="Times New Roman" w:hAnsi="Times New Roman"/>
          <w:b/>
          <w:kern w:val="0"/>
          <w:sz w:val="20"/>
          <w:szCs w:val="20"/>
          <w:lang w:eastAsia="ru-RU"/>
        </w:rPr>
        <w:t xml:space="preserve">3. </w:t>
      </w:r>
      <w:r w:rsidR="00773D7D" w:rsidRPr="002D2C53">
        <w:rPr>
          <w:rFonts w:ascii="Times New Roman" w:hAnsi="Times New Roman"/>
          <w:b/>
          <w:kern w:val="0"/>
          <w:sz w:val="20"/>
          <w:szCs w:val="20"/>
          <w:lang w:eastAsia="ru-RU"/>
        </w:rPr>
        <w:t>Сроки и место  оказания услуг</w:t>
      </w:r>
      <w:bookmarkEnd w:id="0"/>
      <w:r w:rsidR="00773D7D" w:rsidRPr="002D2C53">
        <w:rPr>
          <w:rFonts w:ascii="Times New Roman" w:hAnsi="Times New Roman"/>
          <w:b/>
          <w:kern w:val="0"/>
          <w:sz w:val="20"/>
          <w:szCs w:val="20"/>
          <w:lang w:eastAsia="ru-RU"/>
        </w:rPr>
        <w:t>.</w:t>
      </w:r>
    </w:p>
    <w:p w:rsidR="00F5143D" w:rsidRPr="002D2C53" w:rsidRDefault="00773D7D" w:rsidP="00165193">
      <w:pPr>
        <w:spacing w:after="0" w:line="240" w:lineRule="auto"/>
        <w:ind w:firstLine="567"/>
        <w:jc w:val="both"/>
        <w:rPr>
          <w:rFonts w:ascii="Times New Roman" w:hAnsi="Times New Roman"/>
          <w:sz w:val="20"/>
          <w:szCs w:val="20"/>
        </w:rPr>
      </w:pPr>
      <w:r w:rsidRPr="002D2C53">
        <w:rPr>
          <w:rFonts w:ascii="Times New Roman" w:hAnsi="Times New Roman"/>
          <w:sz w:val="20"/>
          <w:szCs w:val="20"/>
        </w:rPr>
        <w:t xml:space="preserve">3.1. </w:t>
      </w:r>
      <w:r w:rsidR="00F5143D" w:rsidRPr="002D2C53">
        <w:rPr>
          <w:rFonts w:ascii="Times New Roman" w:hAnsi="Times New Roman"/>
          <w:sz w:val="20"/>
          <w:szCs w:val="20"/>
        </w:rPr>
        <w:t xml:space="preserve">Место оказания услуг: </w:t>
      </w:r>
      <w:permStart w:id="1480204492" w:edGrp="everyone"/>
      <w:r w:rsidR="00F5143D" w:rsidRPr="002D2C53">
        <w:rPr>
          <w:rFonts w:ascii="Times New Roman" w:hAnsi="Times New Roman"/>
          <w:sz w:val="20"/>
          <w:szCs w:val="20"/>
        </w:rPr>
        <w:t xml:space="preserve">420029, г. Казань, </w:t>
      </w:r>
      <w:r w:rsidR="00E413C6" w:rsidRPr="002D2C53">
        <w:rPr>
          <w:rFonts w:ascii="Times New Roman" w:hAnsi="Times New Roman"/>
          <w:sz w:val="20"/>
          <w:szCs w:val="20"/>
        </w:rPr>
        <w:t>____________________________</w:t>
      </w:r>
      <w:r w:rsidR="00F5143D" w:rsidRPr="002D2C53">
        <w:rPr>
          <w:rFonts w:ascii="Times New Roman" w:hAnsi="Times New Roman"/>
          <w:sz w:val="20"/>
          <w:szCs w:val="20"/>
        </w:rPr>
        <w:t xml:space="preserve"> </w:t>
      </w:r>
      <w:permEnd w:id="1480204492"/>
      <w:proofErr w:type="gramStart"/>
      <w:r w:rsidR="00F5143D" w:rsidRPr="002D2C53">
        <w:rPr>
          <w:rFonts w:ascii="Times New Roman" w:hAnsi="Times New Roman"/>
          <w:sz w:val="20"/>
          <w:szCs w:val="20"/>
        </w:rPr>
        <w:t>в  рабочие</w:t>
      </w:r>
      <w:proofErr w:type="gramEnd"/>
      <w:r w:rsidR="00F5143D" w:rsidRPr="002D2C53">
        <w:rPr>
          <w:rFonts w:ascii="Times New Roman" w:hAnsi="Times New Roman"/>
          <w:sz w:val="20"/>
          <w:szCs w:val="20"/>
        </w:rPr>
        <w:t xml:space="preserve"> дни с 8.00-17.00.</w:t>
      </w:r>
    </w:p>
    <w:p w:rsidR="00F5143D" w:rsidRPr="002D2C53" w:rsidRDefault="00F5143D" w:rsidP="00165193">
      <w:pPr>
        <w:spacing w:after="0" w:line="240" w:lineRule="auto"/>
        <w:ind w:firstLine="567"/>
        <w:jc w:val="both"/>
        <w:rPr>
          <w:rFonts w:ascii="Times New Roman" w:hAnsi="Times New Roman"/>
          <w:color w:val="FF0000"/>
          <w:sz w:val="20"/>
          <w:szCs w:val="20"/>
        </w:rPr>
      </w:pPr>
      <w:r w:rsidRPr="002D2C53">
        <w:rPr>
          <w:rFonts w:ascii="Times New Roman" w:hAnsi="Times New Roman"/>
          <w:sz w:val="20"/>
          <w:szCs w:val="20"/>
        </w:rPr>
        <w:t xml:space="preserve">3.2. Срок оказания услуг: в </w:t>
      </w:r>
      <w:permStart w:id="1108764770" w:edGrp="everyone"/>
      <w:r w:rsidRPr="002D2C53">
        <w:rPr>
          <w:rFonts w:ascii="Times New Roman" w:hAnsi="Times New Roman"/>
          <w:sz w:val="20"/>
          <w:szCs w:val="20"/>
        </w:rPr>
        <w:t>течение __________ (______________) дней с даты подписания Договора</w:t>
      </w:r>
      <w:r w:rsidR="00497140" w:rsidRPr="002D2C53">
        <w:rPr>
          <w:rFonts w:ascii="Times New Roman" w:hAnsi="Times New Roman"/>
          <w:sz w:val="20"/>
          <w:szCs w:val="20"/>
        </w:rPr>
        <w:t xml:space="preserve"> </w:t>
      </w:r>
      <w:r w:rsidR="00497140" w:rsidRPr="002D2C53">
        <w:rPr>
          <w:rFonts w:ascii="Times New Roman" w:hAnsi="Times New Roman"/>
          <w:color w:val="FF0000"/>
          <w:sz w:val="20"/>
          <w:szCs w:val="20"/>
        </w:rPr>
        <w:t>или в период с «____</w:t>
      </w:r>
      <w:proofErr w:type="gramStart"/>
      <w:r w:rsidR="00497140" w:rsidRPr="002D2C53">
        <w:rPr>
          <w:rFonts w:ascii="Times New Roman" w:hAnsi="Times New Roman"/>
          <w:color w:val="FF0000"/>
          <w:sz w:val="20"/>
          <w:szCs w:val="20"/>
        </w:rPr>
        <w:t>_»_</w:t>
      </w:r>
      <w:proofErr w:type="gramEnd"/>
      <w:r w:rsidR="00497140" w:rsidRPr="002D2C53">
        <w:rPr>
          <w:rFonts w:ascii="Times New Roman" w:hAnsi="Times New Roman"/>
          <w:color w:val="FF0000"/>
          <w:sz w:val="20"/>
          <w:szCs w:val="20"/>
        </w:rPr>
        <w:t>________20___г. по «_____»__________20__г.</w:t>
      </w:r>
    </w:p>
    <w:permEnd w:id="1108764770"/>
    <w:p w:rsidR="00D76A7C" w:rsidRPr="002D2C53" w:rsidRDefault="00D76A7C" w:rsidP="00165193">
      <w:pPr>
        <w:pStyle w:val="Default"/>
        <w:ind w:left="360"/>
        <w:jc w:val="both"/>
        <w:rPr>
          <w:bCs/>
          <w:sz w:val="20"/>
          <w:szCs w:val="20"/>
        </w:rPr>
      </w:pPr>
    </w:p>
    <w:p w:rsidR="00773D7D" w:rsidRPr="002D2C53" w:rsidRDefault="00773D7D" w:rsidP="00165193">
      <w:pPr>
        <w:spacing w:after="0" w:line="240" w:lineRule="auto"/>
        <w:jc w:val="center"/>
        <w:rPr>
          <w:rFonts w:ascii="Times New Roman" w:hAnsi="Times New Roman"/>
          <w:b/>
          <w:bCs/>
          <w:sz w:val="20"/>
          <w:szCs w:val="20"/>
        </w:rPr>
      </w:pPr>
      <w:r w:rsidRPr="002D2C53">
        <w:rPr>
          <w:rFonts w:ascii="Times New Roman" w:hAnsi="Times New Roman"/>
          <w:b/>
          <w:bCs/>
          <w:sz w:val="20"/>
          <w:szCs w:val="20"/>
        </w:rPr>
        <w:t>4. Порядок сдачи-приемки оказанных услуг</w:t>
      </w:r>
    </w:p>
    <w:p w:rsidR="00F5143D" w:rsidRPr="002D2C53" w:rsidRDefault="00F5143D"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rsidR="00F5143D" w:rsidRPr="002D2C53" w:rsidRDefault="00F5143D"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lastRenderedPageBreak/>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F5143D" w:rsidRPr="002D2C53" w:rsidRDefault="00F5143D"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4.3. По решению Заказчика для приемки услуг, оказанных в соответствии с Договором, может создаваться приемочная комиссия.</w:t>
      </w:r>
    </w:p>
    <w:p w:rsidR="00F5143D" w:rsidRPr="002D2C53" w:rsidRDefault="00F5143D"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4.4. Исполнитель в течение 3 (трех) рабочих дней с даты окончания срока, установленного п.</w:t>
      </w:r>
      <w:r w:rsidR="00921D75" w:rsidRPr="002D2C53">
        <w:rPr>
          <w:rFonts w:ascii="Times New Roman" w:hAnsi="Times New Roman"/>
          <w:bCs/>
          <w:sz w:val="20"/>
          <w:szCs w:val="20"/>
        </w:rPr>
        <w:t>3</w:t>
      </w:r>
      <w:r w:rsidRPr="002D2C53">
        <w:rPr>
          <w:rFonts w:ascii="Times New Roman" w:hAnsi="Times New Roman"/>
          <w:bCs/>
          <w:sz w:val="20"/>
          <w:szCs w:val="20"/>
        </w:rPr>
        <w:t xml:space="preserve">.2. </w:t>
      </w:r>
      <w:r w:rsidR="00C42A2C" w:rsidRPr="002D2C53">
        <w:rPr>
          <w:rFonts w:ascii="Times New Roman" w:hAnsi="Times New Roman"/>
          <w:bCs/>
          <w:sz w:val="20"/>
          <w:szCs w:val="20"/>
        </w:rPr>
        <w:t>Договора, предоставляет</w:t>
      </w:r>
      <w:r w:rsidRPr="002D2C53">
        <w:rPr>
          <w:rFonts w:ascii="Times New Roman" w:hAnsi="Times New Roman"/>
          <w:bCs/>
          <w:sz w:val="20"/>
          <w:szCs w:val="20"/>
        </w:rPr>
        <w:t xml:space="preserve"> Заказчику на согласование подписанный акт сдачи-приемки оказанных услуг в 2 (двух) экземплярах</w:t>
      </w:r>
      <w:r w:rsidR="007F6A58" w:rsidRPr="002D2C53">
        <w:rPr>
          <w:rFonts w:ascii="Times New Roman" w:hAnsi="Times New Roman"/>
          <w:bCs/>
          <w:sz w:val="20"/>
          <w:szCs w:val="20"/>
        </w:rPr>
        <w:t>, счет-фактуру</w:t>
      </w:r>
      <w:r w:rsidRPr="002D2C53">
        <w:rPr>
          <w:rFonts w:ascii="Times New Roman" w:hAnsi="Times New Roman"/>
          <w:bCs/>
          <w:sz w:val="20"/>
          <w:szCs w:val="20"/>
        </w:rPr>
        <w:t xml:space="preserve"> и счет на оплату. </w:t>
      </w:r>
    </w:p>
    <w:p w:rsidR="00F5143D"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4.5</w:t>
      </w:r>
      <w:r w:rsidR="00F5143D" w:rsidRPr="002D2C53">
        <w:rPr>
          <w:rFonts w:ascii="Times New Roman" w:hAnsi="Times New Roman"/>
          <w:bCs/>
          <w:sz w:val="20"/>
          <w:szCs w:val="20"/>
        </w:rPr>
        <w:t xml:space="preserve">. Приемка результатов оказанных в соответствии с Договором услуг осуществляется Заказчиком в течение 5 (пяти) рабочих дней со дня получения документов, предусмотренных п. </w:t>
      </w:r>
      <w:r w:rsidRPr="002D2C53">
        <w:rPr>
          <w:rFonts w:ascii="Times New Roman" w:hAnsi="Times New Roman"/>
          <w:bCs/>
          <w:sz w:val="20"/>
          <w:szCs w:val="20"/>
        </w:rPr>
        <w:t>4.4.</w:t>
      </w:r>
      <w:r w:rsidR="00F5143D" w:rsidRPr="002D2C53">
        <w:rPr>
          <w:rFonts w:ascii="Times New Roman" w:hAnsi="Times New Roman"/>
          <w:bCs/>
          <w:sz w:val="20"/>
          <w:szCs w:val="20"/>
        </w:rPr>
        <w:t xml:space="preserve">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143D"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4.6.</w:t>
      </w:r>
      <w:r w:rsidR="00F5143D" w:rsidRPr="002D2C53">
        <w:rPr>
          <w:rFonts w:ascii="Times New Roman" w:hAnsi="Times New Roman"/>
          <w:bCs/>
          <w:sz w:val="20"/>
          <w:szCs w:val="20"/>
        </w:rPr>
        <w:t xml:space="preserve">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rsidR="00F5143D"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4.7.</w:t>
      </w:r>
      <w:r w:rsidR="00F5143D" w:rsidRPr="002D2C53">
        <w:rPr>
          <w:rFonts w:ascii="Times New Roman" w:hAnsi="Times New Roman"/>
          <w:bCs/>
          <w:sz w:val="20"/>
          <w:szCs w:val="20"/>
        </w:rPr>
        <w:t xml:space="preserve"> Услуги, предусмотренные Договором, считаются выполненными с даты подписания Заказчиком Акта сдачи-приемки оказанных услуг.</w:t>
      </w:r>
    </w:p>
    <w:p w:rsidR="00F5143D"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4.8.</w:t>
      </w:r>
      <w:r w:rsidR="00F5143D" w:rsidRPr="002D2C53">
        <w:rPr>
          <w:rFonts w:ascii="Times New Roman" w:hAnsi="Times New Roman"/>
          <w:bCs/>
          <w:sz w:val="20"/>
          <w:szCs w:val="20"/>
        </w:rPr>
        <w:t xml:space="preserve">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F5143D"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4.9.</w:t>
      </w:r>
      <w:r w:rsidR="00F5143D" w:rsidRPr="002D2C53">
        <w:rPr>
          <w:rFonts w:ascii="Times New Roman" w:hAnsi="Times New Roman"/>
          <w:bCs/>
          <w:sz w:val="20"/>
          <w:szCs w:val="20"/>
        </w:rPr>
        <w:t xml:space="preserve">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A0277" w:rsidRPr="002D2C53" w:rsidRDefault="00921D75" w:rsidP="00165193">
      <w:pPr>
        <w:suppressAutoHyphens w:val="0"/>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4.10</w:t>
      </w:r>
      <w:r w:rsidR="00F5143D" w:rsidRPr="002D2C53">
        <w:rPr>
          <w:rFonts w:ascii="Times New Roman" w:hAnsi="Times New Roman"/>
          <w:bCs/>
          <w:sz w:val="20"/>
          <w:szCs w:val="20"/>
        </w:rPr>
        <w:t>.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773D7D" w:rsidRPr="002D2C53" w:rsidRDefault="00773D7D" w:rsidP="00165193">
      <w:pPr>
        <w:spacing w:after="0" w:line="240" w:lineRule="auto"/>
        <w:jc w:val="center"/>
        <w:rPr>
          <w:rFonts w:ascii="Times New Roman" w:hAnsi="Times New Roman"/>
          <w:b/>
          <w:bCs/>
          <w:sz w:val="20"/>
          <w:szCs w:val="20"/>
        </w:rPr>
      </w:pPr>
      <w:r w:rsidRPr="002D2C53">
        <w:rPr>
          <w:rFonts w:ascii="Times New Roman" w:hAnsi="Times New Roman"/>
          <w:b/>
          <w:bCs/>
          <w:sz w:val="20"/>
          <w:szCs w:val="20"/>
        </w:rPr>
        <w:t>5. Права и обязанности Сторон</w:t>
      </w:r>
    </w:p>
    <w:p w:rsidR="00773D7D" w:rsidRPr="002D2C53" w:rsidRDefault="00773D7D" w:rsidP="00165193">
      <w:pPr>
        <w:numPr>
          <w:ilvl w:val="0"/>
          <w:numId w:val="26"/>
        </w:numPr>
        <w:tabs>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Заказчик вправе:</w:t>
      </w:r>
    </w:p>
    <w:p w:rsidR="00773D7D" w:rsidRPr="002D2C53"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773D7D" w:rsidRPr="002D2C53"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51B52" w:rsidRPr="002D2C53">
        <w:rPr>
          <w:rFonts w:ascii="Times New Roman" w:hAnsi="Times New Roman"/>
          <w:bCs/>
          <w:sz w:val="20"/>
          <w:szCs w:val="20"/>
        </w:rPr>
        <w:t>с настоящим</w:t>
      </w:r>
      <w:r w:rsidRPr="002D2C53">
        <w:rPr>
          <w:rFonts w:ascii="Times New Roman" w:hAnsi="Times New Roman"/>
          <w:bCs/>
          <w:sz w:val="20"/>
          <w:szCs w:val="20"/>
        </w:rPr>
        <w:t xml:space="preserve"> Договором.</w:t>
      </w:r>
    </w:p>
    <w:p w:rsidR="00773D7D" w:rsidRPr="002D2C53"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Запрашивать у Исполнителя информацию о ходе оказываемых услуг, осуществлять контроль за объемом и качеством оказания услуг.</w:t>
      </w:r>
    </w:p>
    <w:p w:rsidR="00FA0277" w:rsidRPr="002D2C53" w:rsidRDefault="00FA0277"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Осуществлять контроль за порядком и сроками оказания услуг.</w:t>
      </w:r>
    </w:p>
    <w:p w:rsidR="00FA0277" w:rsidRPr="002D2C53" w:rsidRDefault="00FA0277" w:rsidP="00165193">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Привлекать к проверке качества оказываемых услуг третьих лиц, а также независимых экспертов.</w:t>
      </w:r>
    </w:p>
    <w:p w:rsidR="00773D7D" w:rsidRPr="002D2C53"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Заказчик обязан:</w:t>
      </w:r>
    </w:p>
    <w:p w:rsidR="00FA0277" w:rsidRPr="002D2C53" w:rsidRDefault="00FA0277"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Обеспечить Исполнителю доступ на территорию Заказчика, если оказание услуг должно осуществляться на территории Заказчика.</w:t>
      </w:r>
    </w:p>
    <w:p w:rsidR="00773D7D" w:rsidRPr="002D2C53"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Сообщать в письменной форме Исполнителю о недостатках, обнаруженных в ходе оказания услуг.</w:t>
      </w:r>
    </w:p>
    <w:p w:rsidR="00773D7D" w:rsidRPr="002D2C53"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Своевременно принять и оплатить надлежащим образом оказанные услуги в соответствии с настоящим Договором.</w:t>
      </w:r>
    </w:p>
    <w:p w:rsidR="00773D7D" w:rsidRPr="002D2C53"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773D7D" w:rsidRPr="002D2C53"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Исполнитель вправе:</w:t>
      </w:r>
    </w:p>
    <w:p w:rsidR="00773D7D" w:rsidRPr="002D2C53"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w:t>
      </w:r>
      <w:r w:rsidR="00FA0277" w:rsidRPr="002D2C53">
        <w:rPr>
          <w:rFonts w:ascii="Times New Roman" w:hAnsi="Times New Roman"/>
          <w:bCs/>
          <w:sz w:val="20"/>
          <w:szCs w:val="20"/>
        </w:rPr>
        <w:t>чения срока, указанного в п. 4.5</w:t>
      </w:r>
      <w:r w:rsidRPr="002D2C53">
        <w:rPr>
          <w:rFonts w:ascii="Times New Roman" w:hAnsi="Times New Roman"/>
          <w:bCs/>
          <w:sz w:val="20"/>
          <w:szCs w:val="20"/>
        </w:rPr>
        <w:t>. настоящего Договора.</w:t>
      </w:r>
    </w:p>
    <w:p w:rsidR="00773D7D" w:rsidRPr="002D2C53"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Требовать своевременной оплаты оказанных услуг в соответствии с разделом 2 настоящего Договора.</w:t>
      </w:r>
    </w:p>
    <w:p w:rsidR="00773D7D" w:rsidRPr="002D2C53"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2D2C53">
        <w:rPr>
          <w:rFonts w:ascii="Times New Roman" w:hAnsi="Times New Roman"/>
          <w:bCs/>
          <w:sz w:val="20"/>
          <w:szCs w:val="20"/>
        </w:rPr>
        <w:t>Запрашивать у Заказчика разъяснения и уточнения относительно оказания услуг в рамках настоящего Договора.</w:t>
      </w:r>
    </w:p>
    <w:p w:rsidR="00773D7D" w:rsidRPr="002D2C53" w:rsidRDefault="00773D7D" w:rsidP="00165193">
      <w:pPr>
        <w:pStyle w:val="ConsPlusNormal"/>
        <w:numPr>
          <w:ilvl w:val="0"/>
          <w:numId w:val="29"/>
        </w:numPr>
        <w:tabs>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Исполнитель обязан:</w:t>
      </w:r>
    </w:p>
    <w:p w:rsidR="00FA0277" w:rsidRPr="002D2C53"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773D7D" w:rsidRPr="002D2C53"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lastRenderedPageBreak/>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A0277" w:rsidRPr="002D2C53"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773D7D" w:rsidRPr="002D2C53"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Обеспечивать устранение недостатков и дефектов, выявленных при сдаче-приемке услуг, за свой счет.</w:t>
      </w:r>
    </w:p>
    <w:p w:rsidR="00773D7D" w:rsidRPr="002D2C53"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rsidR="00773D7D" w:rsidRPr="002D2C53"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lang w:eastAsia="ar-SA"/>
        </w:rPr>
      </w:pPr>
      <w:r w:rsidRPr="002D2C53">
        <w:rPr>
          <w:rFonts w:ascii="Times New Roman" w:hAnsi="Times New Roman" w:cs="Times New Roman"/>
          <w:bCs/>
          <w:kern w:val="1"/>
          <w:lang w:eastAsia="ar-SA"/>
        </w:rPr>
        <w:t>Исполнять иные обязательства, предусмотренные действующим законодательством и настоящим Договором.</w:t>
      </w:r>
    </w:p>
    <w:p w:rsidR="004F0747" w:rsidRPr="002D2C53" w:rsidRDefault="004F0747" w:rsidP="004F0747">
      <w:pPr>
        <w:spacing w:after="0" w:line="240" w:lineRule="auto"/>
        <w:jc w:val="center"/>
        <w:rPr>
          <w:rFonts w:ascii="Times New Roman" w:hAnsi="Times New Roman"/>
          <w:b/>
          <w:bCs/>
          <w:sz w:val="20"/>
          <w:szCs w:val="20"/>
        </w:rPr>
      </w:pPr>
      <w:r w:rsidRPr="002D2C53">
        <w:rPr>
          <w:rFonts w:ascii="Times New Roman" w:hAnsi="Times New Roman"/>
          <w:b/>
          <w:bCs/>
          <w:sz w:val="20"/>
          <w:szCs w:val="20"/>
        </w:rPr>
        <w:t>6. Гарантии</w:t>
      </w:r>
    </w:p>
    <w:p w:rsidR="004F0747" w:rsidRPr="002D2C53" w:rsidRDefault="004F0747" w:rsidP="004F0747">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rsidR="004F0747" w:rsidRPr="002D2C53" w:rsidRDefault="004F0747" w:rsidP="004F0747">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6.2. Объем предоставления гарантий качества на оказанные услуги – в полном объеме на все виды услуг.</w:t>
      </w:r>
    </w:p>
    <w:p w:rsidR="004F0747" w:rsidRPr="002D2C53" w:rsidRDefault="004F0747" w:rsidP="004F0747">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rsidR="00650C25" w:rsidRPr="002D2C53" w:rsidRDefault="00650C25" w:rsidP="004F0747">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 xml:space="preserve">6.4. Гарантийный срок </w:t>
      </w:r>
      <w:permStart w:id="1217166202" w:edGrp="everyone"/>
      <w:r w:rsidRPr="002D2C53">
        <w:rPr>
          <w:rFonts w:ascii="Times New Roman" w:hAnsi="Times New Roman"/>
          <w:bCs/>
          <w:sz w:val="20"/>
          <w:szCs w:val="20"/>
        </w:rPr>
        <w:t>составляет_____________ месяцев с момента подписания акта оказанных услуг.</w:t>
      </w:r>
      <w:permEnd w:id="1217166202"/>
    </w:p>
    <w:p w:rsidR="0010042D" w:rsidRPr="002D2C53" w:rsidRDefault="00BA524E" w:rsidP="00165193">
      <w:pPr>
        <w:spacing w:after="0" w:line="240" w:lineRule="auto"/>
        <w:jc w:val="center"/>
        <w:rPr>
          <w:rFonts w:ascii="Times New Roman" w:hAnsi="Times New Roman"/>
          <w:b/>
          <w:bCs/>
          <w:sz w:val="20"/>
          <w:szCs w:val="20"/>
        </w:rPr>
      </w:pPr>
      <w:r w:rsidRPr="002D2C53">
        <w:rPr>
          <w:rFonts w:ascii="Times New Roman" w:hAnsi="Times New Roman"/>
          <w:b/>
          <w:bCs/>
          <w:sz w:val="20"/>
          <w:szCs w:val="20"/>
        </w:rPr>
        <w:t>7</w:t>
      </w:r>
      <w:r w:rsidR="0010042D" w:rsidRPr="002D2C53">
        <w:rPr>
          <w:rFonts w:ascii="Times New Roman" w:hAnsi="Times New Roman"/>
          <w:b/>
          <w:bCs/>
          <w:sz w:val="20"/>
          <w:szCs w:val="20"/>
        </w:rPr>
        <w:t>. Ответственность сторон</w:t>
      </w:r>
    </w:p>
    <w:p w:rsidR="00587E5E" w:rsidRPr="002D2C53" w:rsidRDefault="00BA524E" w:rsidP="00165193">
      <w:pPr>
        <w:tabs>
          <w:tab w:val="left" w:pos="993"/>
        </w:tabs>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7</w:t>
      </w:r>
      <w:r w:rsidR="00587E5E" w:rsidRPr="002D2C53">
        <w:rPr>
          <w:rFonts w:ascii="Times New Roman" w:hAnsi="Times New Roman"/>
          <w:bCs/>
          <w:sz w:val="20"/>
          <w:szCs w:val="20"/>
        </w:rPr>
        <w:t xml:space="preserve">.1. </w:t>
      </w:r>
      <w:r w:rsidR="00587E5E" w:rsidRPr="002D2C53">
        <w:rPr>
          <w:rFonts w:ascii="Times New Roman" w:hAnsi="Times New Roman"/>
          <w:bCs/>
          <w:sz w:val="20"/>
          <w:szCs w:val="20"/>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87E5E" w:rsidRPr="002D2C53" w:rsidRDefault="00BA524E" w:rsidP="00BA524E">
      <w:pPr>
        <w:tabs>
          <w:tab w:val="left" w:pos="993"/>
        </w:tabs>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 xml:space="preserve">7.2. </w:t>
      </w:r>
      <w:r w:rsidR="00587E5E" w:rsidRPr="002D2C53">
        <w:rPr>
          <w:rFonts w:ascii="Times New Roman" w:hAnsi="Times New Roman"/>
          <w:bCs/>
          <w:sz w:val="20"/>
          <w:szCs w:val="20"/>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w:t>
      </w:r>
    </w:p>
    <w:p w:rsidR="00587E5E" w:rsidRPr="002D2C53" w:rsidRDefault="00BA524E" w:rsidP="00BA524E">
      <w:pPr>
        <w:tabs>
          <w:tab w:val="left" w:pos="993"/>
        </w:tabs>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 xml:space="preserve">7.3. </w:t>
      </w:r>
      <w:r w:rsidR="00587E5E" w:rsidRPr="002D2C53">
        <w:rPr>
          <w:rFonts w:ascii="Times New Roman" w:hAnsi="Times New Roman"/>
          <w:bCs/>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031A3B" w:rsidRPr="002D2C53" w:rsidRDefault="00BA524E" w:rsidP="00BA524E">
      <w:pPr>
        <w:tabs>
          <w:tab w:val="left" w:pos="993"/>
        </w:tabs>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 xml:space="preserve">7.4. </w:t>
      </w:r>
      <w:r w:rsidR="00031A3B" w:rsidRPr="002D2C53">
        <w:rPr>
          <w:rFonts w:ascii="Times New Roman" w:hAnsi="Times New Roman"/>
          <w:bCs/>
          <w:sz w:val="20"/>
          <w:szCs w:val="20"/>
        </w:rPr>
        <w:t xml:space="preserve">В случае просрочки исполнения Исполнителем обязательств (в том числе гарантийного обязательства), предусмотренных </w:t>
      </w:r>
      <w:r w:rsidR="00804934">
        <w:rPr>
          <w:rFonts w:ascii="Times New Roman" w:hAnsi="Times New Roman"/>
          <w:bCs/>
          <w:sz w:val="20"/>
          <w:szCs w:val="20"/>
        </w:rPr>
        <w:t>Договор</w:t>
      </w:r>
      <w:r w:rsidR="00031A3B" w:rsidRPr="002D2C53">
        <w:rPr>
          <w:rFonts w:ascii="Times New Roman" w:hAnsi="Times New Roman"/>
          <w:bCs/>
          <w:sz w:val="20"/>
          <w:szCs w:val="20"/>
        </w:rPr>
        <w:t xml:space="preserve">ом, а также в иных случаях неисполнения или ненадлежащего исполнения Исполнителем обязательств, предусмотренных </w:t>
      </w:r>
      <w:r w:rsidR="00804934">
        <w:rPr>
          <w:rFonts w:ascii="Times New Roman" w:hAnsi="Times New Roman"/>
          <w:bCs/>
          <w:sz w:val="20"/>
          <w:szCs w:val="20"/>
        </w:rPr>
        <w:t>Договор</w:t>
      </w:r>
      <w:r w:rsidR="00031A3B" w:rsidRPr="002D2C53">
        <w:rPr>
          <w:rFonts w:ascii="Times New Roman" w:hAnsi="Times New Roman"/>
          <w:bCs/>
          <w:sz w:val="20"/>
          <w:szCs w:val="20"/>
        </w:rPr>
        <w:t>ом, Исполнитель обязан оплатить неустойку (штрафы, пени) на основании требований Заказчика об оплате неустойки (штрафов, пеней).</w:t>
      </w:r>
    </w:p>
    <w:p w:rsidR="00587E5E" w:rsidRPr="002D2C53" w:rsidRDefault="00BA524E" w:rsidP="00BA524E">
      <w:pPr>
        <w:tabs>
          <w:tab w:val="left" w:pos="993"/>
        </w:tabs>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 xml:space="preserve">7.5. </w:t>
      </w:r>
      <w:r w:rsidR="00587E5E" w:rsidRPr="002D2C53">
        <w:rPr>
          <w:rFonts w:ascii="Times New Roman" w:hAnsi="Times New Roman"/>
          <w:bCs/>
          <w:sz w:val="20"/>
          <w:szCs w:val="20"/>
        </w:rPr>
        <w:t>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87E5E" w:rsidRPr="002D2C53" w:rsidRDefault="00BA524E" w:rsidP="00BA524E">
      <w:pPr>
        <w:tabs>
          <w:tab w:val="left" w:pos="993"/>
        </w:tabs>
        <w:autoSpaceDE w:val="0"/>
        <w:autoSpaceDN w:val="0"/>
        <w:adjustRightInd w:val="0"/>
        <w:spacing w:after="0" w:line="240" w:lineRule="auto"/>
        <w:ind w:firstLine="567"/>
        <w:jc w:val="both"/>
        <w:rPr>
          <w:rFonts w:ascii="Times New Roman" w:hAnsi="Times New Roman"/>
          <w:sz w:val="20"/>
          <w:szCs w:val="20"/>
        </w:rPr>
      </w:pPr>
      <w:r w:rsidRPr="002D2C53">
        <w:rPr>
          <w:rFonts w:ascii="Times New Roman" w:hAnsi="Times New Roman"/>
          <w:bCs/>
          <w:sz w:val="20"/>
          <w:szCs w:val="20"/>
        </w:rPr>
        <w:t xml:space="preserve">7.6. </w:t>
      </w:r>
      <w:r w:rsidR="00587E5E" w:rsidRPr="002D2C53">
        <w:rPr>
          <w:rFonts w:ascii="Times New Roman" w:hAnsi="Times New Roman"/>
          <w:bCs/>
          <w:sz w:val="20"/>
          <w:szCs w:val="20"/>
        </w:rPr>
        <w:t>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AD5170" w:rsidRPr="002D2C53" w:rsidRDefault="00BA524E" w:rsidP="00BA524E">
      <w:pPr>
        <w:tabs>
          <w:tab w:val="left" w:pos="993"/>
        </w:tabs>
        <w:autoSpaceDE w:val="0"/>
        <w:autoSpaceDN w:val="0"/>
        <w:adjustRightInd w:val="0"/>
        <w:spacing w:after="0" w:line="240" w:lineRule="auto"/>
        <w:ind w:firstLine="567"/>
        <w:jc w:val="both"/>
        <w:rPr>
          <w:rFonts w:ascii="Times New Roman" w:hAnsi="Times New Roman"/>
          <w:sz w:val="20"/>
          <w:szCs w:val="20"/>
        </w:rPr>
      </w:pPr>
      <w:r w:rsidRPr="002D2C53">
        <w:rPr>
          <w:rFonts w:ascii="Times New Roman" w:hAnsi="Times New Roman"/>
          <w:sz w:val="20"/>
          <w:szCs w:val="20"/>
        </w:rPr>
        <w:t xml:space="preserve">7.7. </w:t>
      </w:r>
      <w:r w:rsidR="00AE39CE" w:rsidRPr="002D2C53">
        <w:rPr>
          <w:rFonts w:ascii="Times New Roman" w:hAnsi="Times New Roman"/>
          <w:sz w:val="20"/>
          <w:szCs w:val="20"/>
        </w:rPr>
        <w:t xml:space="preserve">Исполнитель </w:t>
      </w:r>
      <w:r w:rsidR="00AD5170" w:rsidRPr="002D2C53">
        <w:rPr>
          <w:rFonts w:ascii="Times New Roman" w:hAnsi="Times New Roman"/>
          <w:sz w:val="20"/>
          <w:szCs w:val="20"/>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256E" w:rsidRPr="002D2C53" w:rsidRDefault="0046256E" w:rsidP="0046256E">
      <w:pPr>
        <w:spacing w:after="0" w:line="240" w:lineRule="auto"/>
        <w:ind w:right="-2" w:firstLine="709"/>
        <w:jc w:val="center"/>
        <w:rPr>
          <w:rFonts w:ascii="Times New Roman" w:hAnsi="Times New Roman"/>
          <w:b/>
          <w:sz w:val="20"/>
          <w:szCs w:val="20"/>
        </w:rPr>
      </w:pPr>
      <w:r w:rsidRPr="002D2C53">
        <w:rPr>
          <w:rFonts w:ascii="Times New Roman" w:eastAsia="DejaVu Sans" w:hAnsi="Times New Roman"/>
          <w:b/>
          <w:sz w:val="20"/>
          <w:szCs w:val="20"/>
        </w:rPr>
        <w:t xml:space="preserve">8. </w:t>
      </w:r>
      <w:r w:rsidRPr="002D2C53">
        <w:rPr>
          <w:rFonts w:ascii="Times New Roman" w:hAnsi="Times New Roman"/>
          <w:b/>
          <w:sz w:val="20"/>
          <w:szCs w:val="20"/>
        </w:rPr>
        <w:t>АНТИКОРРУПЦИОННАЯ ОГОВОРКА</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8.1.</w:t>
      </w:r>
      <w:r w:rsidRPr="002D2C53">
        <w:rPr>
          <w:rFonts w:ascii="Times New Roman" w:hAnsi="Times New Roman"/>
          <w:sz w:val="20"/>
          <w:szCs w:val="20"/>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8.2.</w:t>
      </w:r>
      <w:r w:rsidRPr="002D2C53">
        <w:rPr>
          <w:rFonts w:ascii="Times New Roman" w:hAnsi="Times New Roman"/>
          <w:sz w:val="20"/>
          <w:szCs w:val="20"/>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8.3.</w:t>
      </w:r>
      <w:r w:rsidRPr="002D2C53">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8.4.</w:t>
      </w:r>
      <w:r w:rsidRPr="002D2C53">
        <w:rPr>
          <w:rFonts w:ascii="Times New Roman" w:hAnsi="Times New Roman"/>
          <w:sz w:val="20"/>
          <w:szCs w:val="20"/>
        </w:rPr>
        <w:tab/>
        <w:t xml:space="preserve">Стороны признают условия настоящего раздела существенными для целей настоящего Договора. </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8.5.</w:t>
      </w:r>
      <w:r w:rsidRPr="002D2C53">
        <w:rPr>
          <w:rFonts w:ascii="Times New Roman" w:hAnsi="Times New Roman"/>
          <w:sz w:val="20"/>
          <w:szCs w:val="20"/>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574CB" w:rsidRDefault="00D574CB" w:rsidP="0046256E">
      <w:pPr>
        <w:contextualSpacing/>
        <w:jc w:val="center"/>
        <w:rPr>
          <w:rFonts w:ascii="Times New Roman" w:hAnsi="Times New Roman"/>
          <w:b/>
          <w:sz w:val="20"/>
          <w:szCs w:val="20"/>
        </w:rPr>
      </w:pPr>
    </w:p>
    <w:p w:rsidR="0046256E" w:rsidRPr="002D2C53" w:rsidRDefault="0046256E" w:rsidP="0046256E">
      <w:pPr>
        <w:contextualSpacing/>
        <w:jc w:val="center"/>
        <w:rPr>
          <w:rFonts w:ascii="Times New Roman" w:hAnsi="Times New Roman"/>
          <w:b/>
          <w:sz w:val="20"/>
          <w:szCs w:val="20"/>
        </w:rPr>
      </w:pPr>
      <w:r w:rsidRPr="002D2C53">
        <w:rPr>
          <w:rFonts w:ascii="Times New Roman" w:hAnsi="Times New Roman"/>
          <w:b/>
          <w:sz w:val="20"/>
          <w:szCs w:val="20"/>
        </w:rPr>
        <w:t xml:space="preserve">9.КОНФИДЕНЦИАЛЬНОСТЬ </w:t>
      </w:r>
      <w:permStart w:id="1464359500" w:edGrp="everyone"/>
      <w:r w:rsidRPr="002D2C53">
        <w:rPr>
          <w:rFonts w:ascii="Times New Roman" w:hAnsi="Times New Roman"/>
          <w:b/>
          <w:sz w:val="20"/>
          <w:szCs w:val="20"/>
        </w:rPr>
        <w:t>И ПЕРСОНАЛЬНЫЕ ДАННЫЕ</w:t>
      </w:r>
      <w:permEnd w:id="1464359500"/>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lastRenderedPageBreak/>
        <w:t>9.1.</w:t>
      </w:r>
      <w:r w:rsidRPr="002D2C53">
        <w:rPr>
          <w:rFonts w:ascii="Times New Roman" w:hAnsi="Times New Roman"/>
          <w:sz w:val="20"/>
          <w:szCs w:val="20"/>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9.2.</w:t>
      </w:r>
      <w:r w:rsidRPr="002D2C53">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9.3.</w:t>
      </w:r>
      <w:r w:rsidRPr="002D2C53">
        <w:rPr>
          <w:rFonts w:ascii="Times New Roman" w:hAnsi="Times New Roman"/>
          <w:sz w:val="20"/>
          <w:szCs w:val="20"/>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9.4.</w:t>
      </w:r>
      <w:r w:rsidRPr="002D2C53">
        <w:rPr>
          <w:rFonts w:ascii="Times New Roman" w:hAnsi="Times New Roman"/>
          <w:sz w:val="20"/>
          <w:szCs w:val="20"/>
        </w:rPr>
        <w:tab/>
      </w:r>
      <w:r w:rsidR="003F0B03" w:rsidRPr="002D2C53">
        <w:rPr>
          <w:rFonts w:ascii="Times New Roman" w:hAnsi="Times New Roman"/>
          <w:sz w:val="20"/>
          <w:szCs w:val="20"/>
        </w:rPr>
        <w:t>Исполнитель</w:t>
      </w:r>
      <w:r w:rsidRPr="002D2C53">
        <w:rPr>
          <w:rFonts w:ascii="Times New Roman" w:hAnsi="Times New Roman"/>
          <w:sz w:val="20"/>
          <w:szCs w:val="20"/>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3F0B03" w:rsidRPr="002D2C53">
        <w:rPr>
          <w:rFonts w:ascii="Times New Roman" w:hAnsi="Times New Roman"/>
          <w:sz w:val="20"/>
          <w:szCs w:val="20"/>
        </w:rPr>
        <w:t>Исполнитель</w:t>
      </w:r>
      <w:r w:rsidRPr="002D2C53">
        <w:rPr>
          <w:rFonts w:ascii="Times New Roman" w:hAnsi="Times New Roman"/>
          <w:sz w:val="20"/>
          <w:szCs w:val="20"/>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Не считаются нарушениями и не требуют согласования с Заказчиком:</w:t>
      </w:r>
    </w:p>
    <w:p w:rsidR="0046256E" w:rsidRPr="002D2C53" w:rsidRDefault="0046256E" w:rsidP="0046256E">
      <w:pPr>
        <w:pStyle w:val="aff4"/>
        <w:numPr>
          <w:ilvl w:val="0"/>
          <w:numId w:val="42"/>
        </w:numPr>
        <w:spacing w:after="160" w:line="259" w:lineRule="auto"/>
        <w:jc w:val="both"/>
        <w:rPr>
          <w:lang w:val="ru-RU"/>
        </w:rPr>
      </w:pPr>
      <w:r w:rsidRPr="002D2C53">
        <w:rPr>
          <w:lang w:val="ru-RU"/>
        </w:rPr>
        <w:t xml:space="preserve">предоставление </w:t>
      </w:r>
      <w:r w:rsidR="003F0B03" w:rsidRPr="002D2C53">
        <w:rPr>
          <w:lang w:val="ru-RU"/>
        </w:rPr>
        <w:t>Исполнителем</w:t>
      </w:r>
      <w:r w:rsidRPr="002D2C53">
        <w:rPr>
          <w:lang w:val="ru-RU"/>
        </w:rPr>
        <w:t xml:space="preserve"> третьим лицам информации с указанием общего наименования Работ, выполненных </w:t>
      </w:r>
      <w:r w:rsidR="003F0B03" w:rsidRPr="002D2C53">
        <w:rPr>
          <w:lang w:val="ru-RU"/>
        </w:rPr>
        <w:t>Исполнителем</w:t>
      </w:r>
      <w:r w:rsidRPr="002D2C53">
        <w:rPr>
          <w:lang w:val="ru-RU"/>
        </w:rPr>
        <w:t xml:space="preserve">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46256E" w:rsidRPr="002D2C53" w:rsidRDefault="0046256E" w:rsidP="0046256E">
      <w:pPr>
        <w:pStyle w:val="aff4"/>
        <w:numPr>
          <w:ilvl w:val="0"/>
          <w:numId w:val="42"/>
        </w:numPr>
        <w:spacing w:after="160" w:line="259" w:lineRule="auto"/>
        <w:jc w:val="both"/>
        <w:rPr>
          <w:lang w:val="ru-RU"/>
        </w:rPr>
      </w:pPr>
      <w:r w:rsidRPr="002D2C53">
        <w:rPr>
          <w:lang w:val="ru-RU"/>
        </w:rPr>
        <w:t xml:space="preserve">предоставление </w:t>
      </w:r>
      <w:r w:rsidR="003F0B03" w:rsidRPr="002D2C53">
        <w:rPr>
          <w:lang w:val="ru-RU"/>
        </w:rPr>
        <w:t>Исполнителем</w:t>
      </w:r>
      <w:r w:rsidRPr="002D2C53">
        <w:rPr>
          <w:lang w:val="ru-RU"/>
        </w:rPr>
        <w:t xml:space="preserve"> информации государственным органам по их запросу, обусловленное необходимостью соблюдения </w:t>
      </w:r>
      <w:r w:rsidR="003F0B03" w:rsidRPr="002D2C53">
        <w:rPr>
          <w:lang w:val="ru-RU"/>
        </w:rPr>
        <w:t>Исполнителем</w:t>
      </w:r>
      <w:r w:rsidRPr="002D2C53">
        <w:rPr>
          <w:lang w:val="ru-RU"/>
        </w:rPr>
        <w:t xml:space="preserve"> требований действующих правовых норм, с уведомлением Заказчика о таком предоставлении информации;</w:t>
      </w:r>
    </w:p>
    <w:p w:rsidR="0046256E" w:rsidRPr="002D2C53" w:rsidRDefault="0046256E" w:rsidP="0046256E">
      <w:pPr>
        <w:pStyle w:val="aff4"/>
        <w:numPr>
          <w:ilvl w:val="0"/>
          <w:numId w:val="42"/>
        </w:numPr>
        <w:spacing w:after="160" w:line="259" w:lineRule="auto"/>
        <w:jc w:val="both"/>
        <w:rPr>
          <w:lang w:val="ru-RU"/>
        </w:rPr>
      </w:pPr>
      <w:r w:rsidRPr="002D2C53">
        <w:rPr>
          <w:lang w:val="ru-RU"/>
        </w:rPr>
        <w:t xml:space="preserve">предоставление </w:t>
      </w:r>
      <w:r w:rsidR="003F0B03" w:rsidRPr="002D2C53">
        <w:rPr>
          <w:lang w:val="ru-RU"/>
        </w:rPr>
        <w:t>Исполнителем</w:t>
      </w:r>
      <w:r w:rsidRPr="002D2C53">
        <w:rPr>
          <w:lang w:val="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Настоящий п</w:t>
      </w:r>
      <w:r w:rsidR="002D2C53" w:rsidRPr="002D2C53">
        <w:rPr>
          <w:rFonts w:ascii="Times New Roman" w:hAnsi="Times New Roman"/>
          <w:sz w:val="20"/>
          <w:szCs w:val="20"/>
        </w:rPr>
        <w:t>ункт действует также в течение 5</w:t>
      </w:r>
      <w:r w:rsidRPr="002D2C53">
        <w:rPr>
          <w:rFonts w:ascii="Times New Roman" w:hAnsi="Times New Roman"/>
          <w:sz w:val="20"/>
          <w:szCs w:val="20"/>
        </w:rPr>
        <w:t xml:space="preserve"> лет с момента прекращения действия Договора.</w:t>
      </w:r>
    </w:p>
    <w:p w:rsidR="0046256E" w:rsidRPr="00804934" w:rsidRDefault="0046256E" w:rsidP="0046256E">
      <w:pPr>
        <w:contextualSpacing/>
        <w:jc w:val="both"/>
        <w:rPr>
          <w:rFonts w:ascii="Times New Roman" w:hAnsi="Times New Roman"/>
          <w:color w:val="FF0000"/>
          <w:sz w:val="20"/>
          <w:szCs w:val="20"/>
        </w:rPr>
      </w:pPr>
      <w:permStart w:id="501885221" w:edGrp="everyone"/>
      <w:r w:rsidRPr="00804934">
        <w:rPr>
          <w:rFonts w:ascii="Times New Roman" w:hAnsi="Times New Roman"/>
          <w:color w:val="FF0000"/>
          <w:sz w:val="20"/>
          <w:szCs w:val="20"/>
        </w:rPr>
        <w:t>9.5.</w:t>
      </w:r>
      <w:r w:rsidRPr="00804934">
        <w:rPr>
          <w:rFonts w:ascii="Times New Roman" w:hAnsi="Times New Roman"/>
          <w:color w:val="FF0000"/>
          <w:sz w:val="20"/>
          <w:szCs w:val="20"/>
        </w:rPr>
        <w:tab/>
        <w:t xml:space="preserve">Взаимоотношения сторон регулируются соглашением о конфиденциальности № _________ от ______201__г. </w:t>
      </w:r>
    </w:p>
    <w:p w:rsidR="0046256E" w:rsidRPr="002D2C53" w:rsidRDefault="0046256E" w:rsidP="0046256E">
      <w:pPr>
        <w:contextualSpacing/>
        <w:jc w:val="both"/>
        <w:rPr>
          <w:rFonts w:ascii="Times New Roman" w:hAnsi="Times New Roman"/>
          <w:color w:val="FF0000"/>
          <w:sz w:val="20"/>
          <w:szCs w:val="20"/>
        </w:rPr>
      </w:pPr>
      <w:r w:rsidRPr="002D2C53">
        <w:rPr>
          <w:rFonts w:ascii="Times New Roman" w:hAnsi="Times New Roman"/>
          <w:color w:val="FF0000"/>
          <w:sz w:val="20"/>
          <w:szCs w:val="20"/>
        </w:rPr>
        <w:t>9.6.</w:t>
      </w:r>
      <w:r w:rsidRPr="002D2C53">
        <w:rPr>
          <w:rFonts w:ascii="Times New Roman" w:hAnsi="Times New Roman"/>
          <w:color w:val="FF0000"/>
          <w:sz w:val="20"/>
          <w:szCs w:val="2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9.7.</w:t>
      </w:r>
      <w:r w:rsidRPr="002D2C53">
        <w:rPr>
          <w:rFonts w:ascii="Times New Roman" w:hAnsi="Times New Roman"/>
          <w:sz w:val="20"/>
          <w:szCs w:val="20"/>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9.8.</w:t>
      </w:r>
      <w:r w:rsidRPr="002D2C53">
        <w:rPr>
          <w:rFonts w:ascii="Times New Roman" w:hAnsi="Times New Roman"/>
          <w:sz w:val="20"/>
          <w:szCs w:val="20"/>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9.9.</w:t>
      </w:r>
      <w:r w:rsidRPr="002D2C53">
        <w:rPr>
          <w:rFonts w:ascii="Times New Roman" w:hAnsi="Times New Roman"/>
          <w:sz w:val="20"/>
          <w:szCs w:val="20"/>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9.10.</w:t>
      </w:r>
      <w:r w:rsidRPr="002D2C53">
        <w:rPr>
          <w:rFonts w:ascii="Times New Roman" w:hAnsi="Times New Roman"/>
          <w:sz w:val="20"/>
          <w:szCs w:val="20"/>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9.11.</w:t>
      </w:r>
      <w:r w:rsidRPr="002D2C53">
        <w:rPr>
          <w:rFonts w:ascii="Times New Roman" w:hAnsi="Times New Roman"/>
          <w:sz w:val="20"/>
          <w:szCs w:val="20"/>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9.12.</w:t>
      </w:r>
      <w:r w:rsidRPr="002D2C53">
        <w:rPr>
          <w:rFonts w:ascii="Times New Roman" w:hAnsi="Times New Roman"/>
          <w:sz w:val="20"/>
          <w:szCs w:val="20"/>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w:t>
      </w:r>
      <w:r w:rsidRPr="002D2C53">
        <w:rPr>
          <w:rFonts w:ascii="Times New Roman" w:hAnsi="Times New Roman"/>
          <w:sz w:val="20"/>
          <w:szCs w:val="20"/>
        </w:rPr>
        <w:lastRenderedPageBreak/>
        <w:t>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9.13.</w:t>
      </w:r>
      <w:r w:rsidRPr="002D2C53">
        <w:rPr>
          <w:rFonts w:ascii="Times New Roman" w:hAnsi="Times New Roman"/>
          <w:sz w:val="20"/>
          <w:szCs w:val="20"/>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9.14.</w:t>
      </w:r>
      <w:r w:rsidRPr="002D2C53">
        <w:rPr>
          <w:rFonts w:ascii="Times New Roman" w:hAnsi="Times New Roman"/>
          <w:sz w:val="20"/>
          <w:szCs w:val="20"/>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9.15.</w:t>
      </w:r>
      <w:r w:rsidRPr="002D2C53">
        <w:rPr>
          <w:rFonts w:ascii="Times New Roman" w:hAnsi="Times New Roman"/>
          <w:sz w:val="20"/>
          <w:szCs w:val="20"/>
        </w:rPr>
        <w:tab/>
        <w:t xml:space="preserve"> Заказчик поручает </w:t>
      </w:r>
      <w:r w:rsidR="003F0B03" w:rsidRPr="002D2C53">
        <w:rPr>
          <w:rFonts w:ascii="Times New Roman" w:hAnsi="Times New Roman"/>
          <w:sz w:val="20"/>
          <w:szCs w:val="20"/>
        </w:rPr>
        <w:t>Исполнителю</w:t>
      </w:r>
      <w:r w:rsidRPr="002D2C53">
        <w:rPr>
          <w:rFonts w:ascii="Times New Roman" w:hAnsi="Times New Roman"/>
          <w:sz w:val="20"/>
          <w:szCs w:val="20"/>
        </w:rPr>
        <w:t xml:space="preserve"> обработку персональных данных своих работников. </w:t>
      </w:r>
      <w:r w:rsidR="003F0B03" w:rsidRPr="002D2C53">
        <w:rPr>
          <w:rFonts w:ascii="Times New Roman" w:hAnsi="Times New Roman"/>
          <w:sz w:val="20"/>
          <w:szCs w:val="20"/>
        </w:rPr>
        <w:t>Исполнитель</w:t>
      </w:r>
      <w:r w:rsidRPr="002D2C53">
        <w:rPr>
          <w:rFonts w:ascii="Times New Roman" w:hAnsi="Times New Roman"/>
          <w:sz w:val="20"/>
          <w:szCs w:val="20"/>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46256E" w:rsidRPr="002D2C53" w:rsidRDefault="0046256E" w:rsidP="0046256E">
      <w:pPr>
        <w:contextualSpacing/>
        <w:jc w:val="both"/>
        <w:rPr>
          <w:rFonts w:ascii="Times New Roman" w:hAnsi="Times New Roman"/>
          <w:sz w:val="20"/>
          <w:szCs w:val="20"/>
        </w:rPr>
      </w:pPr>
      <w:r w:rsidRPr="002D2C53">
        <w:rPr>
          <w:rFonts w:ascii="Times New Roman" w:hAnsi="Times New Roman"/>
          <w:sz w:val="20"/>
          <w:szCs w:val="20"/>
        </w:rPr>
        <w:t>9.16.</w:t>
      </w:r>
      <w:r w:rsidRPr="002D2C53">
        <w:rPr>
          <w:rFonts w:ascii="Times New Roman" w:hAnsi="Times New Roman"/>
          <w:sz w:val="20"/>
          <w:szCs w:val="20"/>
        </w:rPr>
        <w:tab/>
        <w:t xml:space="preserve">Заказчик поручает </w:t>
      </w:r>
      <w:r w:rsidR="003F0B03" w:rsidRPr="002D2C53">
        <w:rPr>
          <w:rFonts w:ascii="Times New Roman" w:hAnsi="Times New Roman"/>
          <w:sz w:val="20"/>
          <w:szCs w:val="20"/>
        </w:rPr>
        <w:t>Исполнителю</w:t>
      </w:r>
      <w:r w:rsidRPr="002D2C53">
        <w:rPr>
          <w:rFonts w:ascii="Times New Roman" w:hAnsi="Times New Roman"/>
          <w:sz w:val="20"/>
          <w:szCs w:val="20"/>
        </w:rPr>
        <w:t xml:space="preserve">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46256E" w:rsidRPr="002D2C53" w:rsidRDefault="0046256E" w:rsidP="002D2C53">
      <w:pPr>
        <w:spacing w:after="0"/>
        <w:contextualSpacing/>
        <w:jc w:val="both"/>
        <w:rPr>
          <w:rFonts w:ascii="Times New Roman" w:hAnsi="Times New Roman"/>
          <w:sz w:val="20"/>
          <w:szCs w:val="20"/>
        </w:rPr>
      </w:pPr>
      <w:r w:rsidRPr="002D2C53">
        <w:rPr>
          <w:rFonts w:ascii="Times New Roman" w:hAnsi="Times New Roman"/>
          <w:sz w:val="20"/>
          <w:szCs w:val="20"/>
        </w:rPr>
        <w:t>9.17.</w:t>
      </w:r>
      <w:r w:rsidRPr="002D2C53">
        <w:rPr>
          <w:rFonts w:ascii="Times New Roman" w:hAnsi="Times New Roman"/>
          <w:sz w:val="20"/>
          <w:szCs w:val="20"/>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46256E" w:rsidRPr="002D2C53" w:rsidRDefault="0046256E" w:rsidP="002D2C53">
      <w:pPr>
        <w:pStyle w:val="aff4"/>
        <w:numPr>
          <w:ilvl w:val="0"/>
          <w:numId w:val="41"/>
        </w:numPr>
        <w:spacing w:line="259" w:lineRule="auto"/>
        <w:jc w:val="both"/>
        <w:rPr>
          <w:lang w:val="ru-RU"/>
        </w:rPr>
      </w:pPr>
      <w:r w:rsidRPr="002D2C53">
        <w:rPr>
          <w:lang w:val="ru-RU"/>
        </w:rPr>
        <w:t>определяет угрозы безопасности персональных данных при их обработке в информационных системах персональных данных;</w:t>
      </w:r>
    </w:p>
    <w:p w:rsidR="0046256E" w:rsidRPr="002D2C53" w:rsidRDefault="0046256E" w:rsidP="002D2C53">
      <w:pPr>
        <w:pStyle w:val="aff4"/>
        <w:numPr>
          <w:ilvl w:val="0"/>
          <w:numId w:val="41"/>
        </w:numPr>
        <w:spacing w:line="259" w:lineRule="auto"/>
        <w:jc w:val="both"/>
        <w:rPr>
          <w:lang w:val="ru-RU"/>
        </w:rPr>
      </w:pPr>
      <w:r w:rsidRPr="002D2C53">
        <w:rPr>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6256E" w:rsidRPr="002D2C53" w:rsidRDefault="0046256E" w:rsidP="002D2C53">
      <w:pPr>
        <w:pStyle w:val="aff4"/>
        <w:numPr>
          <w:ilvl w:val="0"/>
          <w:numId w:val="41"/>
        </w:numPr>
        <w:spacing w:line="259" w:lineRule="auto"/>
        <w:jc w:val="both"/>
        <w:rPr>
          <w:lang w:val="ru-RU"/>
        </w:rPr>
      </w:pPr>
      <w:r w:rsidRPr="002D2C53">
        <w:rPr>
          <w:lang w:val="ru-RU"/>
        </w:rPr>
        <w:t>применяет средств защиты информации, прошедшие в установленном порядке процедуру оценки соответствия;</w:t>
      </w:r>
    </w:p>
    <w:p w:rsidR="0046256E" w:rsidRPr="002D2C53" w:rsidRDefault="0046256E" w:rsidP="002D2C53">
      <w:pPr>
        <w:pStyle w:val="aff4"/>
        <w:numPr>
          <w:ilvl w:val="0"/>
          <w:numId w:val="41"/>
        </w:numPr>
        <w:spacing w:line="259" w:lineRule="auto"/>
        <w:jc w:val="both"/>
        <w:rPr>
          <w:lang w:val="ru-RU"/>
        </w:rPr>
      </w:pPr>
      <w:r w:rsidRPr="002D2C53">
        <w:rPr>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46256E" w:rsidRPr="002D2C53" w:rsidRDefault="0046256E" w:rsidP="002D2C53">
      <w:pPr>
        <w:pStyle w:val="aff4"/>
        <w:numPr>
          <w:ilvl w:val="0"/>
          <w:numId w:val="41"/>
        </w:numPr>
        <w:spacing w:line="259" w:lineRule="auto"/>
        <w:jc w:val="both"/>
        <w:rPr>
          <w:lang w:val="ru-RU"/>
        </w:rPr>
      </w:pPr>
      <w:r w:rsidRPr="002D2C53">
        <w:rPr>
          <w:lang w:val="ru-RU"/>
        </w:rPr>
        <w:t>восстанавливает персональные данные, модифицированные или уничтоженные вследствие несанкционированного доступа к ним;</w:t>
      </w:r>
    </w:p>
    <w:p w:rsidR="0046256E" w:rsidRPr="002D2C53" w:rsidRDefault="0046256E" w:rsidP="002D2C53">
      <w:pPr>
        <w:pStyle w:val="aff4"/>
        <w:numPr>
          <w:ilvl w:val="0"/>
          <w:numId w:val="41"/>
        </w:numPr>
        <w:spacing w:line="259" w:lineRule="auto"/>
        <w:jc w:val="both"/>
        <w:rPr>
          <w:lang w:val="ru-RU"/>
        </w:rPr>
      </w:pPr>
      <w:r w:rsidRPr="002D2C53">
        <w:rPr>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46256E" w:rsidRPr="002D2C53" w:rsidRDefault="0046256E" w:rsidP="002D2C53">
      <w:pPr>
        <w:spacing w:after="0"/>
        <w:contextualSpacing/>
        <w:jc w:val="both"/>
        <w:rPr>
          <w:rFonts w:ascii="Times New Roman" w:hAnsi="Times New Roman"/>
          <w:sz w:val="20"/>
          <w:szCs w:val="20"/>
        </w:rPr>
      </w:pPr>
      <w:r w:rsidRPr="002D2C53">
        <w:rPr>
          <w:rFonts w:ascii="Times New Roman" w:hAnsi="Times New Roman"/>
          <w:sz w:val="20"/>
          <w:szCs w:val="20"/>
        </w:rPr>
        <w:t>9.18.</w:t>
      </w:r>
      <w:r w:rsidRPr="002D2C53">
        <w:rPr>
          <w:rFonts w:ascii="Times New Roman" w:hAnsi="Times New Roman"/>
          <w:sz w:val="20"/>
          <w:szCs w:val="20"/>
        </w:rPr>
        <w:tab/>
        <w:t>Персональные данные прекращают обрабатываться Сторонами и уничтожаются в случае:</w:t>
      </w:r>
    </w:p>
    <w:p w:rsidR="0046256E" w:rsidRPr="002D2C53" w:rsidRDefault="0046256E" w:rsidP="002D2C53">
      <w:pPr>
        <w:pStyle w:val="aff4"/>
        <w:numPr>
          <w:ilvl w:val="0"/>
          <w:numId w:val="40"/>
        </w:numPr>
        <w:spacing w:line="259" w:lineRule="auto"/>
        <w:jc w:val="both"/>
        <w:rPr>
          <w:lang w:val="ru-RU"/>
        </w:rPr>
      </w:pPr>
      <w:r w:rsidRPr="002D2C53">
        <w:rPr>
          <w:lang w:val="ru-RU"/>
        </w:rPr>
        <w:t>прекращения деятельности одной из Сторон;</w:t>
      </w:r>
    </w:p>
    <w:p w:rsidR="0046256E" w:rsidRPr="002D2C53" w:rsidRDefault="0046256E" w:rsidP="002D2C53">
      <w:pPr>
        <w:pStyle w:val="aff4"/>
        <w:numPr>
          <w:ilvl w:val="0"/>
          <w:numId w:val="40"/>
        </w:numPr>
        <w:spacing w:line="259" w:lineRule="auto"/>
        <w:jc w:val="both"/>
        <w:rPr>
          <w:lang w:val="ru-RU"/>
        </w:rPr>
      </w:pPr>
      <w:r w:rsidRPr="002D2C53">
        <w:rPr>
          <w:lang w:val="ru-RU"/>
        </w:rPr>
        <w:t>истечения срока обработки персональных данных (если такой устанавливается Сторонами);</w:t>
      </w:r>
    </w:p>
    <w:p w:rsidR="0046256E" w:rsidRPr="002D2C53" w:rsidRDefault="0046256E" w:rsidP="002D2C53">
      <w:pPr>
        <w:pStyle w:val="aff4"/>
        <w:numPr>
          <w:ilvl w:val="0"/>
          <w:numId w:val="40"/>
        </w:numPr>
        <w:spacing w:line="259" w:lineRule="auto"/>
        <w:jc w:val="both"/>
        <w:rPr>
          <w:lang w:val="ru-RU"/>
        </w:rPr>
      </w:pPr>
      <w:r w:rsidRPr="002D2C53">
        <w:rPr>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46256E" w:rsidRPr="002D2C53" w:rsidRDefault="0046256E" w:rsidP="002D2C53">
      <w:pPr>
        <w:pStyle w:val="aff4"/>
        <w:numPr>
          <w:ilvl w:val="0"/>
          <w:numId w:val="40"/>
        </w:numPr>
        <w:spacing w:line="259" w:lineRule="auto"/>
        <w:jc w:val="both"/>
        <w:rPr>
          <w:lang w:val="ru-RU"/>
        </w:rPr>
      </w:pPr>
      <w:r w:rsidRPr="002D2C53">
        <w:rPr>
          <w:lang w:val="ru-RU"/>
        </w:rPr>
        <w:t>обращения Стороны с запросом на уничтожение персональных данных ее работника, переданных другой Стороне;</w:t>
      </w:r>
    </w:p>
    <w:p w:rsidR="00AE39CE" w:rsidRPr="002D2C53" w:rsidRDefault="0046256E" w:rsidP="002D2C53">
      <w:pPr>
        <w:autoSpaceDE w:val="0"/>
        <w:autoSpaceDN w:val="0"/>
        <w:adjustRightInd w:val="0"/>
        <w:spacing w:after="0" w:line="240" w:lineRule="auto"/>
        <w:jc w:val="both"/>
        <w:rPr>
          <w:rFonts w:ascii="Times New Roman" w:hAnsi="Times New Roman"/>
          <w:b/>
          <w:sz w:val="20"/>
          <w:szCs w:val="20"/>
        </w:rPr>
      </w:pPr>
      <w:r w:rsidRPr="002D2C53">
        <w:rPr>
          <w:rFonts w:ascii="Times New Roman" w:hAnsi="Times New Roman"/>
          <w:sz w:val="20"/>
          <w:szCs w:val="20"/>
        </w:rPr>
        <w:t>по достижении целей обработки персональных данных и по окончании срока действия настоящего Договора.</w:t>
      </w:r>
    </w:p>
    <w:permEnd w:id="501885221"/>
    <w:p w:rsidR="00BA524E" w:rsidRPr="002D2C53" w:rsidRDefault="0046256E" w:rsidP="00BA524E">
      <w:pPr>
        <w:autoSpaceDE w:val="0"/>
        <w:autoSpaceDN w:val="0"/>
        <w:adjustRightInd w:val="0"/>
        <w:spacing w:after="0" w:line="240" w:lineRule="auto"/>
        <w:jc w:val="center"/>
        <w:rPr>
          <w:rFonts w:ascii="Times New Roman" w:hAnsi="Times New Roman"/>
          <w:b/>
          <w:sz w:val="20"/>
          <w:szCs w:val="20"/>
        </w:rPr>
      </w:pPr>
      <w:r w:rsidRPr="002D2C53">
        <w:rPr>
          <w:rFonts w:ascii="Times New Roman" w:hAnsi="Times New Roman"/>
          <w:b/>
          <w:sz w:val="20"/>
          <w:szCs w:val="20"/>
        </w:rPr>
        <w:t>10</w:t>
      </w:r>
      <w:r w:rsidR="00BA524E" w:rsidRPr="002D2C53">
        <w:rPr>
          <w:rFonts w:ascii="Times New Roman" w:hAnsi="Times New Roman"/>
          <w:b/>
          <w:sz w:val="20"/>
          <w:szCs w:val="20"/>
        </w:rPr>
        <w:t>. Обстоятельства непреодолимой силы</w:t>
      </w:r>
    </w:p>
    <w:p w:rsidR="00BA524E" w:rsidRPr="002D2C53" w:rsidRDefault="0046256E" w:rsidP="00BA524E">
      <w:pPr>
        <w:tabs>
          <w:tab w:val="num" w:pos="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10</w:t>
      </w:r>
      <w:r w:rsidR="00BA524E" w:rsidRPr="002D2C53">
        <w:rPr>
          <w:rFonts w:ascii="Times New Roman" w:hAnsi="Times New Roman"/>
          <w:sz w:val="20"/>
          <w:szCs w:val="20"/>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2D2C53">
        <w:rPr>
          <w:rFonts w:ascii="Times New Roman" w:hAnsi="Times New Roman"/>
          <w:i/>
          <w:iCs/>
          <w:sz w:val="20"/>
          <w:szCs w:val="2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BA524E" w:rsidRPr="002D2C53">
        <w:rPr>
          <w:rFonts w:ascii="Times New Roman" w:hAnsi="Times New Roman"/>
          <w:sz w:val="20"/>
          <w:szCs w:val="20"/>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A524E" w:rsidRPr="002D2C53" w:rsidRDefault="0046256E" w:rsidP="00BA524E">
      <w:pPr>
        <w:tabs>
          <w:tab w:val="num" w:pos="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10</w:t>
      </w:r>
      <w:r w:rsidR="00BA524E" w:rsidRPr="002D2C53">
        <w:rPr>
          <w:rFonts w:ascii="Times New Roman" w:hAnsi="Times New Roman"/>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524E" w:rsidRPr="002D2C53" w:rsidRDefault="0046256E" w:rsidP="00BA524E">
      <w:pPr>
        <w:tabs>
          <w:tab w:val="num" w:pos="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10</w:t>
      </w:r>
      <w:r w:rsidR="00BA524E" w:rsidRPr="002D2C53">
        <w:rPr>
          <w:rFonts w:ascii="Times New Roman" w:hAnsi="Times New Roman"/>
          <w:sz w:val="20"/>
          <w:szCs w:val="20"/>
        </w:rPr>
        <w:t xml:space="preserve">.3. Документ, выданный </w:t>
      </w:r>
      <w:r w:rsidR="00BA524E" w:rsidRPr="002D2C53">
        <w:rPr>
          <w:rFonts w:ascii="Times New Roman" w:hAnsi="Times New Roman"/>
          <w:iCs/>
          <w:sz w:val="20"/>
          <w:szCs w:val="20"/>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BA524E" w:rsidRPr="002D2C53">
        <w:rPr>
          <w:rFonts w:ascii="Times New Roman" w:hAnsi="Times New Roman"/>
          <w:sz w:val="20"/>
          <w:szCs w:val="20"/>
        </w:rPr>
        <w:t>, является достаточным подтверждением наличия и продолжительности действия непреодолимой силы.</w:t>
      </w:r>
    </w:p>
    <w:p w:rsidR="00BA524E" w:rsidRPr="002D2C53" w:rsidRDefault="0046256E" w:rsidP="00BA524E">
      <w:pPr>
        <w:tabs>
          <w:tab w:val="num" w:pos="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10</w:t>
      </w:r>
      <w:r w:rsidR="00BA524E" w:rsidRPr="002D2C53">
        <w:rPr>
          <w:rFonts w:ascii="Times New Roman" w:hAnsi="Times New Roman"/>
          <w:sz w:val="20"/>
          <w:szCs w:val="20"/>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CD04E5" w:rsidRPr="002D2C53" w:rsidRDefault="0046256E" w:rsidP="00165193">
      <w:pPr>
        <w:autoSpaceDE w:val="0"/>
        <w:autoSpaceDN w:val="0"/>
        <w:adjustRightInd w:val="0"/>
        <w:spacing w:after="0" w:line="240" w:lineRule="auto"/>
        <w:jc w:val="center"/>
        <w:rPr>
          <w:rFonts w:ascii="Times New Roman" w:hAnsi="Times New Roman"/>
          <w:b/>
          <w:sz w:val="20"/>
          <w:szCs w:val="20"/>
        </w:rPr>
      </w:pPr>
      <w:r w:rsidRPr="002D2C53">
        <w:rPr>
          <w:rFonts w:ascii="Times New Roman" w:hAnsi="Times New Roman"/>
          <w:b/>
          <w:sz w:val="20"/>
          <w:szCs w:val="20"/>
        </w:rPr>
        <w:lastRenderedPageBreak/>
        <w:t>11</w:t>
      </w:r>
      <w:r w:rsidR="00CD04E5" w:rsidRPr="002D2C53">
        <w:rPr>
          <w:rFonts w:ascii="Times New Roman" w:hAnsi="Times New Roman"/>
          <w:b/>
          <w:sz w:val="20"/>
          <w:szCs w:val="20"/>
        </w:rPr>
        <w:t>. Порядок урегулирования споров</w:t>
      </w:r>
    </w:p>
    <w:p w:rsidR="00CD04E5" w:rsidRPr="002D2C53" w:rsidRDefault="0046256E" w:rsidP="00165193">
      <w:pPr>
        <w:tabs>
          <w:tab w:val="num" w:pos="1620"/>
          <w:tab w:val="num" w:pos="180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11</w:t>
      </w:r>
      <w:r w:rsidR="00CD04E5" w:rsidRPr="002D2C53">
        <w:rPr>
          <w:rFonts w:ascii="Times New Roman" w:hAnsi="Times New Roman"/>
          <w:sz w:val="20"/>
          <w:szCs w:val="20"/>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D04E5" w:rsidRPr="002D2C53" w:rsidRDefault="0046256E" w:rsidP="00165193">
      <w:pPr>
        <w:tabs>
          <w:tab w:val="num" w:pos="1620"/>
          <w:tab w:val="num" w:pos="180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11</w:t>
      </w:r>
      <w:r w:rsidR="00CD04E5" w:rsidRPr="002D2C53">
        <w:rPr>
          <w:rFonts w:ascii="Times New Roman" w:hAnsi="Times New Roman"/>
          <w:sz w:val="20"/>
          <w:szCs w:val="20"/>
        </w:rPr>
        <w:t>.2. В случае невозможности достижения взаимного согласия, споры по Договору разрешаются в Арбитражном суде Республики Татарстан.</w:t>
      </w:r>
    </w:p>
    <w:p w:rsidR="00CD04E5" w:rsidRPr="002D2C53" w:rsidRDefault="0046256E" w:rsidP="00165193">
      <w:pPr>
        <w:tabs>
          <w:tab w:val="num" w:pos="1620"/>
          <w:tab w:val="num" w:pos="180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11</w:t>
      </w:r>
      <w:r w:rsidR="00CD04E5" w:rsidRPr="002D2C53">
        <w:rPr>
          <w:rFonts w:ascii="Times New Roman" w:hAnsi="Times New Roman"/>
          <w:sz w:val="20"/>
          <w:szCs w:val="20"/>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7F1227" w:rsidRPr="002D2C53">
        <w:rPr>
          <w:rFonts w:ascii="Times New Roman" w:hAnsi="Times New Roman"/>
          <w:sz w:val="20"/>
          <w:szCs w:val="20"/>
        </w:rPr>
        <w:t xml:space="preserve">15 (пятнадцати) рабочих </w:t>
      </w:r>
      <w:r w:rsidR="00CD457A" w:rsidRPr="002D2C53">
        <w:rPr>
          <w:rFonts w:ascii="Times New Roman" w:hAnsi="Times New Roman"/>
          <w:sz w:val="20"/>
          <w:szCs w:val="20"/>
        </w:rPr>
        <w:t>дней с даты ее получения.</w:t>
      </w:r>
    </w:p>
    <w:p w:rsidR="00BA524E" w:rsidRPr="002D2C53" w:rsidRDefault="00BA524E" w:rsidP="00BA524E">
      <w:pPr>
        <w:autoSpaceDE w:val="0"/>
        <w:autoSpaceDN w:val="0"/>
        <w:adjustRightInd w:val="0"/>
        <w:spacing w:after="0" w:line="240" w:lineRule="auto"/>
        <w:jc w:val="center"/>
        <w:rPr>
          <w:rFonts w:ascii="Times New Roman" w:hAnsi="Times New Roman"/>
          <w:b/>
          <w:sz w:val="20"/>
          <w:szCs w:val="20"/>
        </w:rPr>
      </w:pPr>
      <w:r w:rsidRPr="002D2C53">
        <w:rPr>
          <w:rFonts w:ascii="Times New Roman" w:hAnsi="Times New Roman"/>
          <w:b/>
          <w:sz w:val="20"/>
          <w:szCs w:val="20"/>
        </w:rPr>
        <w:t>1</w:t>
      </w:r>
      <w:r w:rsidR="0046256E" w:rsidRPr="002D2C53">
        <w:rPr>
          <w:rFonts w:ascii="Times New Roman" w:hAnsi="Times New Roman"/>
          <w:b/>
          <w:sz w:val="20"/>
          <w:szCs w:val="20"/>
        </w:rPr>
        <w:t>2</w:t>
      </w:r>
      <w:r w:rsidRPr="002D2C53">
        <w:rPr>
          <w:rFonts w:ascii="Times New Roman" w:hAnsi="Times New Roman"/>
          <w:b/>
          <w:sz w:val="20"/>
          <w:szCs w:val="20"/>
        </w:rPr>
        <w:t>. Срок действия, порядок изменения и расторжения Договора</w:t>
      </w:r>
    </w:p>
    <w:p w:rsidR="00BA524E" w:rsidRPr="002D2C53" w:rsidRDefault="00BA524E" w:rsidP="00BA524E">
      <w:pPr>
        <w:tabs>
          <w:tab w:val="num" w:pos="1620"/>
          <w:tab w:val="num" w:pos="1800"/>
        </w:tabs>
        <w:spacing w:after="0" w:line="240" w:lineRule="auto"/>
        <w:ind w:firstLine="567"/>
        <w:jc w:val="both"/>
        <w:rPr>
          <w:rFonts w:ascii="Times New Roman" w:hAnsi="Times New Roman"/>
          <w:sz w:val="20"/>
          <w:szCs w:val="20"/>
        </w:rPr>
      </w:pPr>
      <w:r w:rsidRPr="002D2C53">
        <w:rPr>
          <w:rFonts w:ascii="Times New Roman" w:hAnsi="Times New Roman"/>
          <w:sz w:val="20"/>
          <w:szCs w:val="20"/>
        </w:rPr>
        <w:t>1</w:t>
      </w:r>
      <w:r w:rsidR="0046256E" w:rsidRPr="002D2C53">
        <w:rPr>
          <w:rFonts w:ascii="Times New Roman" w:hAnsi="Times New Roman"/>
          <w:sz w:val="20"/>
          <w:szCs w:val="20"/>
        </w:rPr>
        <w:t>2</w:t>
      </w:r>
      <w:r w:rsidRPr="002D2C53">
        <w:rPr>
          <w:rFonts w:ascii="Times New Roman" w:hAnsi="Times New Roman"/>
          <w:sz w:val="20"/>
          <w:szCs w:val="20"/>
        </w:rPr>
        <w:t xml:space="preserve">.1. Договор считается заключенным с </w:t>
      </w:r>
      <w:r w:rsidR="007F1227" w:rsidRPr="002D2C53">
        <w:rPr>
          <w:rFonts w:ascii="Times New Roman" w:hAnsi="Times New Roman"/>
          <w:sz w:val="20"/>
          <w:szCs w:val="20"/>
        </w:rPr>
        <w:t xml:space="preserve">даты подписания Сторонами </w:t>
      </w:r>
      <w:r w:rsidRPr="002D2C53">
        <w:rPr>
          <w:rFonts w:ascii="Times New Roman" w:hAnsi="Times New Roman"/>
          <w:sz w:val="20"/>
          <w:szCs w:val="20"/>
        </w:rPr>
        <w:t xml:space="preserve">и действует </w:t>
      </w:r>
      <w:permStart w:id="1706123102" w:edGrp="everyone"/>
      <w:r w:rsidRPr="002D2C53">
        <w:rPr>
          <w:rFonts w:ascii="Times New Roman" w:hAnsi="Times New Roman"/>
          <w:sz w:val="20"/>
          <w:szCs w:val="20"/>
        </w:rPr>
        <w:t xml:space="preserve">до </w:t>
      </w:r>
      <w:r w:rsidR="00CC4D0F" w:rsidRPr="002D2C53">
        <w:rPr>
          <w:rFonts w:ascii="Times New Roman" w:hAnsi="Times New Roman"/>
          <w:sz w:val="20"/>
          <w:szCs w:val="20"/>
        </w:rPr>
        <w:t>«__» ____________20</w:t>
      </w:r>
      <w:r w:rsidR="00520B2A" w:rsidRPr="002D2C53">
        <w:rPr>
          <w:rFonts w:ascii="Times New Roman" w:hAnsi="Times New Roman"/>
          <w:sz w:val="20"/>
          <w:szCs w:val="20"/>
        </w:rPr>
        <w:t>__</w:t>
      </w:r>
      <w:r w:rsidRPr="002D2C53">
        <w:rPr>
          <w:rFonts w:ascii="Times New Roman" w:hAnsi="Times New Roman"/>
          <w:sz w:val="20"/>
          <w:szCs w:val="20"/>
        </w:rPr>
        <w:t>г.</w:t>
      </w:r>
      <w:permEnd w:id="1706123102"/>
    </w:p>
    <w:p w:rsidR="00BA524E" w:rsidRPr="002D2C53" w:rsidRDefault="0046256E" w:rsidP="00BA524E">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12</w:t>
      </w:r>
      <w:r w:rsidR="00BA524E" w:rsidRPr="002D2C53">
        <w:rPr>
          <w:rFonts w:ascii="Times New Roman" w:hAnsi="Times New Roman"/>
          <w:bCs/>
          <w:sz w:val="20"/>
          <w:szCs w:val="20"/>
        </w:rPr>
        <w:t>.</w:t>
      </w:r>
      <w:r w:rsidR="007F1227" w:rsidRPr="002D2C53">
        <w:rPr>
          <w:rFonts w:ascii="Times New Roman" w:hAnsi="Times New Roman"/>
          <w:bCs/>
          <w:sz w:val="20"/>
          <w:szCs w:val="20"/>
        </w:rPr>
        <w:t>2</w:t>
      </w:r>
      <w:r w:rsidR="00BA524E" w:rsidRPr="002D2C53">
        <w:rPr>
          <w:rFonts w:ascii="Times New Roman" w:hAnsi="Times New Roman"/>
          <w:bCs/>
          <w:sz w:val="20"/>
          <w:szCs w:val="20"/>
        </w:rPr>
        <w:t>. При исполнении договора не допускается изменение его условий за исключением следующих случаев:</w:t>
      </w:r>
    </w:p>
    <w:p w:rsidR="00BA524E" w:rsidRPr="002D2C53" w:rsidRDefault="0046256E" w:rsidP="00BA524E">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12</w:t>
      </w:r>
      <w:r w:rsidR="00BA524E" w:rsidRPr="002D2C53">
        <w:rPr>
          <w:rFonts w:ascii="Times New Roman" w:hAnsi="Times New Roman"/>
          <w:bCs/>
          <w:sz w:val="20"/>
          <w:szCs w:val="20"/>
        </w:rPr>
        <w:t>.</w:t>
      </w:r>
      <w:r w:rsidR="007F1227" w:rsidRPr="002D2C53">
        <w:rPr>
          <w:rFonts w:ascii="Times New Roman" w:hAnsi="Times New Roman"/>
          <w:bCs/>
          <w:sz w:val="20"/>
          <w:szCs w:val="20"/>
        </w:rPr>
        <w:t>2</w:t>
      </w:r>
      <w:r w:rsidR="00BA524E" w:rsidRPr="002D2C53">
        <w:rPr>
          <w:rFonts w:ascii="Times New Roman" w:hAnsi="Times New Roman"/>
          <w:bCs/>
          <w:sz w:val="20"/>
          <w:szCs w:val="20"/>
        </w:rPr>
        <w:t xml:space="preserve">.1. Изменение предусмотренного договором объема закупаемой продукции не более чем на </w:t>
      </w:r>
      <w:r w:rsidR="00947825">
        <w:rPr>
          <w:rFonts w:ascii="Times New Roman" w:hAnsi="Times New Roman"/>
          <w:bCs/>
          <w:sz w:val="20"/>
          <w:szCs w:val="20"/>
        </w:rPr>
        <w:t>3</w:t>
      </w:r>
      <w:r w:rsidR="00BA524E" w:rsidRPr="002D2C53">
        <w:rPr>
          <w:rFonts w:ascii="Times New Roman" w:hAnsi="Times New Roman"/>
          <w:bCs/>
          <w:sz w:val="20"/>
          <w:szCs w:val="20"/>
        </w:rPr>
        <w:t>0 (</w:t>
      </w:r>
      <w:r w:rsidR="00947825">
        <w:rPr>
          <w:rFonts w:ascii="Times New Roman" w:hAnsi="Times New Roman"/>
          <w:bCs/>
          <w:sz w:val="20"/>
          <w:szCs w:val="20"/>
        </w:rPr>
        <w:t>тридцать</w:t>
      </w:r>
      <w:r w:rsidR="00BA524E" w:rsidRPr="002D2C53">
        <w:rPr>
          <w:rFonts w:ascii="Times New Roman" w:hAnsi="Times New Roman"/>
          <w:bCs/>
          <w:sz w:val="20"/>
          <w:szCs w:val="20"/>
        </w:rPr>
        <w:t>)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A524E" w:rsidRPr="002D2C53" w:rsidRDefault="0046256E" w:rsidP="00BA524E">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12</w:t>
      </w:r>
      <w:r w:rsidR="00BA524E" w:rsidRPr="002D2C53">
        <w:rPr>
          <w:rFonts w:ascii="Times New Roman" w:hAnsi="Times New Roman"/>
          <w:bCs/>
          <w:sz w:val="20"/>
          <w:szCs w:val="20"/>
        </w:rPr>
        <w:t>.</w:t>
      </w:r>
      <w:r w:rsidR="007F1227" w:rsidRPr="002D2C53">
        <w:rPr>
          <w:rFonts w:ascii="Times New Roman" w:hAnsi="Times New Roman"/>
          <w:bCs/>
          <w:sz w:val="20"/>
          <w:szCs w:val="20"/>
        </w:rPr>
        <w:t>2</w:t>
      </w:r>
      <w:r w:rsidR="00BA524E" w:rsidRPr="002D2C53">
        <w:rPr>
          <w:rFonts w:ascii="Times New Roman" w:hAnsi="Times New Roman"/>
          <w:bCs/>
          <w:sz w:val="20"/>
          <w:szCs w:val="20"/>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A524E" w:rsidRPr="002D2C53" w:rsidRDefault="0046256E" w:rsidP="00BA524E">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12</w:t>
      </w:r>
      <w:r w:rsidR="00BA524E" w:rsidRPr="002D2C53">
        <w:rPr>
          <w:rFonts w:ascii="Times New Roman" w:hAnsi="Times New Roman"/>
          <w:bCs/>
          <w:sz w:val="20"/>
          <w:szCs w:val="20"/>
        </w:rPr>
        <w:t>.</w:t>
      </w:r>
      <w:r w:rsidR="007F1227" w:rsidRPr="002D2C53">
        <w:rPr>
          <w:rFonts w:ascii="Times New Roman" w:hAnsi="Times New Roman"/>
          <w:bCs/>
          <w:sz w:val="20"/>
          <w:szCs w:val="20"/>
        </w:rPr>
        <w:t>2</w:t>
      </w:r>
      <w:r w:rsidR="00BA524E" w:rsidRPr="002D2C53">
        <w:rPr>
          <w:rFonts w:ascii="Times New Roman" w:hAnsi="Times New Roman"/>
          <w:bCs/>
          <w:sz w:val="20"/>
          <w:szCs w:val="20"/>
        </w:rPr>
        <w:t>.3. Изменение цены договора путем ее уменьшения без изменения иных условий исполнения договора;</w:t>
      </w:r>
    </w:p>
    <w:p w:rsidR="00BA524E" w:rsidRPr="002D2C53" w:rsidRDefault="0046256E" w:rsidP="00BA524E">
      <w:pPr>
        <w:spacing w:after="0" w:line="240" w:lineRule="auto"/>
        <w:ind w:firstLine="567"/>
        <w:jc w:val="both"/>
        <w:rPr>
          <w:rFonts w:ascii="Times New Roman" w:hAnsi="Times New Roman"/>
          <w:bCs/>
          <w:sz w:val="20"/>
          <w:szCs w:val="20"/>
        </w:rPr>
      </w:pPr>
      <w:r w:rsidRPr="002D2C53">
        <w:rPr>
          <w:rFonts w:ascii="Times New Roman" w:hAnsi="Times New Roman"/>
          <w:bCs/>
          <w:sz w:val="20"/>
          <w:szCs w:val="20"/>
        </w:rPr>
        <w:t>12</w:t>
      </w:r>
      <w:r w:rsidR="00BA524E" w:rsidRPr="002D2C53">
        <w:rPr>
          <w:rFonts w:ascii="Times New Roman" w:hAnsi="Times New Roman"/>
          <w:bCs/>
          <w:sz w:val="20"/>
          <w:szCs w:val="20"/>
        </w:rPr>
        <w:t>.</w:t>
      </w:r>
      <w:r w:rsidR="007F1227" w:rsidRPr="002D2C53">
        <w:rPr>
          <w:rFonts w:ascii="Times New Roman" w:hAnsi="Times New Roman"/>
          <w:bCs/>
          <w:sz w:val="20"/>
          <w:szCs w:val="20"/>
        </w:rPr>
        <w:t>3</w:t>
      </w:r>
      <w:r w:rsidR="00BA524E" w:rsidRPr="002D2C53">
        <w:rPr>
          <w:rFonts w:ascii="Times New Roman" w:hAnsi="Times New Roman"/>
          <w:bCs/>
          <w:sz w:val="20"/>
          <w:szCs w:val="20"/>
        </w:rPr>
        <w:t>. При исполнении договора по согласованию Заказчика с Исполнителем допус</w:t>
      </w:r>
      <w:bookmarkStart w:id="1" w:name="_GoBack"/>
      <w:bookmarkEnd w:id="1"/>
      <w:r w:rsidR="00BA524E" w:rsidRPr="002D2C53">
        <w:rPr>
          <w:rFonts w:ascii="Times New Roman" w:hAnsi="Times New Roman"/>
          <w:bCs/>
          <w:sz w:val="20"/>
          <w:szCs w:val="20"/>
        </w:rPr>
        <w:t>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BA524E" w:rsidRPr="002D2C53" w:rsidRDefault="0046256E" w:rsidP="00BA524E">
      <w:pPr>
        <w:spacing w:after="0" w:line="240" w:lineRule="auto"/>
        <w:ind w:firstLine="567"/>
        <w:jc w:val="both"/>
        <w:rPr>
          <w:rFonts w:ascii="Times New Roman" w:hAnsi="Times New Roman"/>
          <w:sz w:val="20"/>
          <w:szCs w:val="20"/>
        </w:rPr>
      </w:pPr>
      <w:r w:rsidRPr="002D2C53">
        <w:rPr>
          <w:rFonts w:ascii="Times New Roman" w:hAnsi="Times New Roman"/>
          <w:sz w:val="20"/>
          <w:szCs w:val="20"/>
        </w:rPr>
        <w:t>12</w:t>
      </w:r>
      <w:r w:rsidR="00BA524E" w:rsidRPr="002D2C53">
        <w:rPr>
          <w:rFonts w:ascii="Times New Roman" w:hAnsi="Times New Roman"/>
          <w:sz w:val="20"/>
          <w:szCs w:val="20"/>
        </w:rPr>
        <w:t>.</w:t>
      </w:r>
      <w:r w:rsidR="007F1227" w:rsidRPr="002D2C53">
        <w:rPr>
          <w:rFonts w:ascii="Times New Roman" w:hAnsi="Times New Roman"/>
          <w:sz w:val="20"/>
          <w:szCs w:val="20"/>
        </w:rPr>
        <w:t>4</w:t>
      </w:r>
      <w:r w:rsidR="00BA524E" w:rsidRPr="002D2C53">
        <w:rPr>
          <w:rFonts w:ascii="Times New Roman" w:hAnsi="Times New Roman"/>
          <w:sz w:val="20"/>
          <w:szCs w:val="20"/>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BA524E" w:rsidRPr="002D2C53" w:rsidRDefault="0046256E" w:rsidP="00BA524E">
      <w:pPr>
        <w:spacing w:after="0" w:line="240" w:lineRule="auto"/>
        <w:ind w:firstLine="567"/>
        <w:jc w:val="both"/>
        <w:rPr>
          <w:rFonts w:ascii="Times New Roman" w:hAnsi="Times New Roman"/>
          <w:sz w:val="20"/>
          <w:szCs w:val="20"/>
        </w:rPr>
      </w:pPr>
      <w:r w:rsidRPr="002D2C53">
        <w:rPr>
          <w:rFonts w:ascii="Times New Roman" w:hAnsi="Times New Roman"/>
          <w:sz w:val="20"/>
          <w:szCs w:val="20"/>
        </w:rPr>
        <w:t>12</w:t>
      </w:r>
      <w:r w:rsidR="00BA524E" w:rsidRPr="002D2C53">
        <w:rPr>
          <w:rFonts w:ascii="Times New Roman" w:hAnsi="Times New Roman"/>
          <w:sz w:val="20"/>
          <w:szCs w:val="20"/>
        </w:rPr>
        <w:t>.</w:t>
      </w:r>
      <w:r w:rsidR="007F1227" w:rsidRPr="002D2C53">
        <w:rPr>
          <w:rFonts w:ascii="Times New Roman" w:hAnsi="Times New Roman"/>
          <w:sz w:val="20"/>
          <w:szCs w:val="20"/>
        </w:rPr>
        <w:t>5</w:t>
      </w:r>
      <w:r w:rsidR="00BA524E" w:rsidRPr="002D2C53">
        <w:rPr>
          <w:rFonts w:ascii="Times New Roman" w:hAnsi="Times New Roman"/>
          <w:sz w:val="20"/>
          <w:szCs w:val="20"/>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A524E" w:rsidRPr="002D2C53" w:rsidRDefault="0046256E" w:rsidP="00BA524E">
      <w:pPr>
        <w:spacing w:after="0" w:line="240" w:lineRule="auto"/>
        <w:ind w:firstLine="567"/>
        <w:jc w:val="both"/>
        <w:rPr>
          <w:rFonts w:ascii="Times New Roman" w:hAnsi="Times New Roman"/>
          <w:sz w:val="20"/>
          <w:szCs w:val="20"/>
        </w:rPr>
      </w:pPr>
      <w:r w:rsidRPr="002D2C53">
        <w:rPr>
          <w:rFonts w:ascii="Times New Roman" w:hAnsi="Times New Roman"/>
          <w:sz w:val="20"/>
          <w:szCs w:val="20"/>
        </w:rPr>
        <w:t>12</w:t>
      </w:r>
      <w:r w:rsidR="00BA524E" w:rsidRPr="002D2C53">
        <w:rPr>
          <w:rFonts w:ascii="Times New Roman" w:hAnsi="Times New Roman"/>
          <w:sz w:val="20"/>
          <w:szCs w:val="20"/>
        </w:rPr>
        <w:t>.</w:t>
      </w:r>
      <w:r w:rsidR="007F1227" w:rsidRPr="002D2C53">
        <w:rPr>
          <w:rFonts w:ascii="Times New Roman" w:hAnsi="Times New Roman"/>
          <w:sz w:val="20"/>
          <w:szCs w:val="20"/>
        </w:rPr>
        <w:t>6</w:t>
      </w:r>
      <w:r w:rsidR="00BA524E" w:rsidRPr="002D2C53">
        <w:rPr>
          <w:rFonts w:ascii="Times New Roman" w:hAnsi="Times New Roman"/>
          <w:sz w:val="20"/>
          <w:szCs w:val="20"/>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551B52" w:rsidRPr="002D2C53">
        <w:rPr>
          <w:rFonts w:ascii="Times New Roman" w:hAnsi="Times New Roman"/>
          <w:sz w:val="20"/>
          <w:szCs w:val="20"/>
        </w:rPr>
        <w:t>невозможно</w:t>
      </w:r>
      <w:r w:rsidR="00BA524E" w:rsidRPr="002D2C53">
        <w:rPr>
          <w:rFonts w:ascii="Times New Roman" w:hAnsi="Times New Roman"/>
          <w:sz w:val="20"/>
          <w:szCs w:val="20"/>
        </w:rPr>
        <w:t xml:space="preserve"> либо возникает нецелесообразность исполнения Договора.</w:t>
      </w:r>
    </w:p>
    <w:p w:rsidR="00BA524E" w:rsidRPr="002D2C53" w:rsidRDefault="0046256E" w:rsidP="00BA524E">
      <w:pPr>
        <w:spacing w:after="0" w:line="240" w:lineRule="auto"/>
        <w:ind w:firstLine="567"/>
        <w:jc w:val="both"/>
        <w:rPr>
          <w:rFonts w:ascii="Times New Roman" w:hAnsi="Times New Roman"/>
          <w:sz w:val="20"/>
          <w:szCs w:val="20"/>
        </w:rPr>
      </w:pPr>
      <w:r w:rsidRPr="002D2C53">
        <w:rPr>
          <w:rFonts w:ascii="Times New Roman" w:hAnsi="Times New Roman"/>
          <w:sz w:val="20"/>
          <w:szCs w:val="20"/>
        </w:rPr>
        <w:t>12</w:t>
      </w:r>
      <w:r w:rsidR="00BA524E" w:rsidRPr="002D2C53">
        <w:rPr>
          <w:rFonts w:ascii="Times New Roman" w:hAnsi="Times New Roman"/>
          <w:sz w:val="20"/>
          <w:szCs w:val="20"/>
        </w:rPr>
        <w:t>.</w:t>
      </w:r>
      <w:r w:rsidR="007F1227" w:rsidRPr="002D2C53">
        <w:rPr>
          <w:rFonts w:ascii="Times New Roman" w:hAnsi="Times New Roman"/>
          <w:sz w:val="20"/>
          <w:szCs w:val="20"/>
        </w:rPr>
        <w:t>7</w:t>
      </w:r>
      <w:r w:rsidR="00BA524E" w:rsidRPr="002D2C53">
        <w:rPr>
          <w:rFonts w:ascii="Times New Roman" w:hAnsi="Times New Roman"/>
          <w:sz w:val="20"/>
          <w:szCs w:val="20"/>
        </w:rPr>
        <w:t>. В случае расторжения Договора по соглашению Исполнитель</w:t>
      </w:r>
      <w:r w:rsidR="00BA524E" w:rsidRPr="002D2C53">
        <w:rPr>
          <w:rFonts w:ascii="Times New Roman" w:hAnsi="Times New Roman"/>
          <w:b/>
          <w:sz w:val="20"/>
          <w:szCs w:val="20"/>
        </w:rPr>
        <w:t xml:space="preserve"> в</w:t>
      </w:r>
      <w:r w:rsidR="00BA524E" w:rsidRPr="002D2C53">
        <w:rPr>
          <w:rFonts w:ascii="Times New Roman" w:hAnsi="Times New Roman"/>
          <w:sz w:val="20"/>
          <w:szCs w:val="20"/>
        </w:rPr>
        <w:t>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A524E" w:rsidRPr="002D2C53" w:rsidRDefault="0046256E" w:rsidP="00BA524E">
      <w:pPr>
        <w:spacing w:after="0" w:line="240" w:lineRule="auto"/>
        <w:ind w:firstLine="567"/>
        <w:jc w:val="both"/>
        <w:rPr>
          <w:rFonts w:ascii="Times New Roman" w:hAnsi="Times New Roman"/>
          <w:sz w:val="20"/>
          <w:szCs w:val="20"/>
        </w:rPr>
      </w:pPr>
      <w:r w:rsidRPr="002D2C53">
        <w:rPr>
          <w:rFonts w:ascii="Times New Roman" w:hAnsi="Times New Roman"/>
          <w:sz w:val="20"/>
          <w:szCs w:val="20"/>
        </w:rPr>
        <w:t>12</w:t>
      </w:r>
      <w:r w:rsidR="00BA524E" w:rsidRPr="002D2C53">
        <w:rPr>
          <w:rFonts w:ascii="Times New Roman" w:hAnsi="Times New Roman"/>
          <w:sz w:val="20"/>
          <w:szCs w:val="20"/>
        </w:rPr>
        <w:t>.</w:t>
      </w:r>
      <w:r w:rsidR="007F1227" w:rsidRPr="002D2C53">
        <w:rPr>
          <w:rFonts w:ascii="Times New Roman" w:hAnsi="Times New Roman"/>
          <w:sz w:val="20"/>
          <w:szCs w:val="20"/>
        </w:rPr>
        <w:t>8</w:t>
      </w:r>
      <w:r w:rsidR="00BA524E" w:rsidRPr="002D2C53">
        <w:rPr>
          <w:rFonts w:ascii="Times New Roman" w:hAnsi="Times New Roman"/>
          <w:sz w:val="20"/>
          <w:szCs w:val="20"/>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w:t>
      </w:r>
      <w:r w:rsidR="007F1227" w:rsidRPr="002D2C53">
        <w:rPr>
          <w:rFonts w:ascii="Times New Roman" w:hAnsi="Times New Roman"/>
          <w:sz w:val="20"/>
          <w:szCs w:val="20"/>
        </w:rPr>
        <w:t>5</w:t>
      </w:r>
      <w:r w:rsidR="00BA524E" w:rsidRPr="002D2C53">
        <w:rPr>
          <w:rFonts w:ascii="Times New Roman" w:hAnsi="Times New Roman"/>
          <w:sz w:val="20"/>
          <w:szCs w:val="20"/>
        </w:rPr>
        <w:t xml:space="preserve"> (</w:t>
      </w:r>
      <w:r w:rsidR="007F1227" w:rsidRPr="002D2C53">
        <w:rPr>
          <w:rFonts w:ascii="Times New Roman" w:hAnsi="Times New Roman"/>
          <w:sz w:val="20"/>
          <w:szCs w:val="20"/>
        </w:rPr>
        <w:t>пятнадцати</w:t>
      </w:r>
      <w:r w:rsidR="00BA524E" w:rsidRPr="002D2C53">
        <w:rPr>
          <w:rFonts w:ascii="Times New Roman" w:hAnsi="Times New Roman"/>
          <w:sz w:val="20"/>
          <w:szCs w:val="20"/>
        </w:rPr>
        <w:t xml:space="preserve">) </w:t>
      </w:r>
      <w:r w:rsidR="007F1227" w:rsidRPr="002D2C53">
        <w:rPr>
          <w:rFonts w:ascii="Times New Roman" w:hAnsi="Times New Roman"/>
          <w:sz w:val="20"/>
          <w:szCs w:val="20"/>
        </w:rPr>
        <w:t xml:space="preserve">рабочих </w:t>
      </w:r>
      <w:r w:rsidR="00BA524E" w:rsidRPr="002D2C53">
        <w:rPr>
          <w:rFonts w:ascii="Times New Roman" w:hAnsi="Times New Roman"/>
          <w:sz w:val="20"/>
          <w:szCs w:val="20"/>
        </w:rPr>
        <w:t>дней с даты получения предложения о расторжении Договора.</w:t>
      </w:r>
    </w:p>
    <w:p w:rsidR="00CD04E5" w:rsidRPr="002D2C53" w:rsidRDefault="00CD04E5" w:rsidP="00165193">
      <w:pPr>
        <w:autoSpaceDE w:val="0"/>
        <w:autoSpaceDN w:val="0"/>
        <w:adjustRightInd w:val="0"/>
        <w:spacing w:after="0" w:line="240" w:lineRule="auto"/>
        <w:jc w:val="center"/>
        <w:rPr>
          <w:rFonts w:ascii="Times New Roman" w:hAnsi="Times New Roman"/>
          <w:b/>
          <w:sz w:val="20"/>
          <w:szCs w:val="20"/>
        </w:rPr>
      </w:pPr>
      <w:r w:rsidRPr="002D2C53">
        <w:rPr>
          <w:rFonts w:ascii="Times New Roman" w:hAnsi="Times New Roman"/>
          <w:b/>
          <w:sz w:val="20"/>
          <w:szCs w:val="20"/>
        </w:rPr>
        <w:t>1</w:t>
      </w:r>
      <w:r w:rsidR="0046256E" w:rsidRPr="002D2C53">
        <w:rPr>
          <w:rFonts w:ascii="Times New Roman" w:hAnsi="Times New Roman"/>
          <w:b/>
          <w:sz w:val="20"/>
          <w:szCs w:val="20"/>
        </w:rPr>
        <w:t>3</w:t>
      </w:r>
      <w:r w:rsidRPr="002D2C53">
        <w:rPr>
          <w:rFonts w:ascii="Times New Roman" w:hAnsi="Times New Roman"/>
          <w:b/>
          <w:sz w:val="20"/>
          <w:szCs w:val="20"/>
        </w:rPr>
        <w:t>. Прочие условия</w:t>
      </w:r>
    </w:p>
    <w:p w:rsidR="00CD04E5" w:rsidRPr="002D2C53" w:rsidRDefault="0046256E" w:rsidP="00165193">
      <w:pPr>
        <w:tabs>
          <w:tab w:val="left" w:pos="1080"/>
          <w:tab w:val="left" w:pos="1440"/>
          <w:tab w:val="num" w:pos="4298"/>
        </w:tabs>
        <w:spacing w:after="0" w:line="240" w:lineRule="auto"/>
        <w:ind w:firstLine="567"/>
        <w:jc w:val="both"/>
        <w:rPr>
          <w:rFonts w:ascii="Times New Roman" w:hAnsi="Times New Roman"/>
          <w:sz w:val="20"/>
          <w:szCs w:val="20"/>
        </w:rPr>
      </w:pPr>
      <w:r w:rsidRPr="002D2C53">
        <w:rPr>
          <w:rFonts w:ascii="Times New Roman" w:hAnsi="Times New Roman"/>
          <w:sz w:val="20"/>
          <w:szCs w:val="20"/>
        </w:rPr>
        <w:t>13</w:t>
      </w:r>
      <w:r w:rsidR="00CD04E5" w:rsidRPr="002D2C53">
        <w:rPr>
          <w:rFonts w:ascii="Times New Roman" w:hAnsi="Times New Roman"/>
          <w:sz w:val="20"/>
          <w:szCs w:val="20"/>
        </w:rPr>
        <w:t xml:space="preserve">.1. Все уведомления Сторон, связанные с исполнением Договора, направляются в письменной форме по почте заказными письмами с уведомлением о вручении по </w:t>
      </w:r>
      <w:r w:rsidR="002E486C" w:rsidRPr="002D2C53">
        <w:rPr>
          <w:rFonts w:ascii="Times New Roman" w:hAnsi="Times New Roman"/>
          <w:sz w:val="20"/>
          <w:szCs w:val="20"/>
        </w:rPr>
        <w:t xml:space="preserve">юридическому </w:t>
      </w:r>
      <w:r w:rsidR="00CD04E5" w:rsidRPr="002D2C53">
        <w:rPr>
          <w:rFonts w:ascii="Times New Roman" w:hAnsi="Times New Roman"/>
          <w:sz w:val="20"/>
          <w:szCs w:val="20"/>
        </w:rPr>
        <w:t>адресу Стороны, указанному в разделе 1</w:t>
      </w:r>
      <w:r w:rsidRPr="002D2C53">
        <w:rPr>
          <w:rFonts w:ascii="Times New Roman" w:hAnsi="Times New Roman"/>
          <w:sz w:val="20"/>
          <w:szCs w:val="20"/>
        </w:rPr>
        <w:t>4</w:t>
      </w:r>
      <w:r w:rsidR="00CD04E5" w:rsidRPr="002D2C53">
        <w:rPr>
          <w:rFonts w:ascii="Times New Roman" w:hAnsi="Times New Roman"/>
          <w:sz w:val="20"/>
          <w:szCs w:val="20"/>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CD04E5" w:rsidRPr="002D2C53" w:rsidRDefault="0046256E" w:rsidP="00165193">
      <w:pPr>
        <w:tabs>
          <w:tab w:val="left" w:pos="1440"/>
          <w:tab w:val="num" w:pos="4298"/>
        </w:tabs>
        <w:spacing w:after="0" w:line="240" w:lineRule="auto"/>
        <w:ind w:firstLine="567"/>
        <w:jc w:val="both"/>
        <w:rPr>
          <w:rFonts w:ascii="Times New Roman" w:hAnsi="Times New Roman"/>
          <w:sz w:val="20"/>
          <w:szCs w:val="20"/>
        </w:rPr>
      </w:pPr>
      <w:r w:rsidRPr="002D2C53">
        <w:rPr>
          <w:rFonts w:ascii="Times New Roman" w:hAnsi="Times New Roman"/>
          <w:sz w:val="20"/>
          <w:szCs w:val="20"/>
        </w:rPr>
        <w:t>13</w:t>
      </w:r>
      <w:r w:rsidR="00CD04E5" w:rsidRPr="002D2C53">
        <w:rPr>
          <w:rFonts w:ascii="Times New Roman" w:hAnsi="Times New Roman"/>
          <w:sz w:val="20"/>
          <w:szCs w:val="20"/>
        </w:rPr>
        <w:t>.2. Во всем, что не предусмотрено Договором, Стороны руководствуются действующим законодательством Российской Федерации.</w:t>
      </w:r>
    </w:p>
    <w:p w:rsidR="00C344BB" w:rsidRPr="002D2C53" w:rsidRDefault="0046256E" w:rsidP="00C82FEC">
      <w:pPr>
        <w:tabs>
          <w:tab w:val="left" w:pos="1440"/>
          <w:tab w:val="num" w:pos="4298"/>
        </w:tabs>
        <w:spacing w:after="0" w:line="240" w:lineRule="auto"/>
        <w:ind w:firstLine="567"/>
        <w:jc w:val="both"/>
        <w:rPr>
          <w:rFonts w:ascii="Times New Roman" w:hAnsi="Times New Roman"/>
          <w:bCs/>
          <w:sz w:val="20"/>
          <w:szCs w:val="20"/>
        </w:rPr>
      </w:pPr>
      <w:permStart w:id="1156255976" w:edGrp="everyone"/>
      <w:r w:rsidRPr="002D2C53">
        <w:rPr>
          <w:rFonts w:ascii="Times New Roman" w:hAnsi="Times New Roman"/>
          <w:sz w:val="20"/>
          <w:szCs w:val="20"/>
        </w:rPr>
        <w:t>13</w:t>
      </w:r>
      <w:r w:rsidR="00935227" w:rsidRPr="002D2C53">
        <w:rPr>
          <w:rFonts w:ascii="Times New Roman" w:hAnsi="Times New Roman"/>
          <w:sz w:val="20"/>
          <w:szCs w:val="20"/>
        </w:rPr>
        <w:t>.3</w:t>
      </w:r>
      <w:r w:rsidR="00604EA0" w:rsidRPr="002D2C53">
        <w:rPr>
          <w:rFonts w:ascii="Times New Roman" w:hAnsi="Times New Roman"/>
          <w:sz w:val="20"/>
          <w:szCs w:val="20"/>
        </w:rPr>
        <w:t xml:space="preserve">. </w:t>
      </w:r>
      <w:r w:rsidR="00C344BB" w:rsidRPr="002D2C53">
        <w:rPr>
          <w:rFonts w:ascii="Times New Roman" w:hAnsi="Times New Roman"/>
          <w:bCs/>
          <w:sz w:val="20"/>
          <w:szCs w:val="20"/>
        </w:rPr>
        <w:t xml:space="preserve">Неотъемлемыми частями настоящего Договора являются: </w:t>
      </w:r>
    </w:p>
    <w:p w:rsidR="00C344BB" w:rsidRPr="002D2C53" w:rsidRDefault="00C344BB" w:rsidP="00C015F8">
      <w:pPr>
        <w:spacing w:after="0" w:line="240" w:lineRule="auto"/>
        <w:ind w:firstLine="600"/>
        <w:rPr>
          <w:rFonts w:ascii="Times New Roman" w:hAnsi="Times New Roman"/>
          <w:bCs/>
          <w:sz w:val="20"/>
          <w:szCs w:val="20"/>
        </w:rPr>
      </w:pPr>
      <w:r w:rsidRPr="002D2C53">
        <w:rPr>
          <w:rFonts w:ascii="Times New Roman" w:hAnsi="Times New Roman"/>
          <w:bCs/>
          <w:sz w:val="20"/>
          <w:szCs w:val="20"/>
        </w:rPr>
        <w:t xml:space="preserve">Приложение </w:t>
      </w:r>
      <w:r w:rsidR="00C015F8" w:rsidRPr="002D2C53">
        <w:rPr>
          <w:rFonts w:ascii="Times New Roman" w:hAnsi="Times New Roman"/>
          <w:bCs/>
          <w:sz w:val="20"/>
          <w:szCs w:val="20"/>
        </w:rPr>
        <w:t xml:space="preserve">№ </w:t>
      </w:r>
      <w:r w:rsidRPr="002D2C53">
        <w:rPr>
          <w:rFonts w:ascii="Times New Roman" w:hAnsi="Times New Roman"/>
          <w:bCs/>
          <w:sz w:val="20"/>
          <w:szCs w:val="20"/>
        </w:rPr>
        <w:t>1</w:t>
      </w:r>
      <w:r w:rsidR="00C015F8" w:rsidRPr="002D2C53">
        <w:rPr>
          <w:rFonts w:ascii="Times New Roman" w:hAnsi="Times New Roman"/>
          <w:bCs/>
          <w:sz w:val="20"/>
          <w:szCs w:val="20"/>
        </w:rPr>
        <w:t xml:space="preserve"> </w:t>
      </w:r>
      <w:r w:rsidRPr="002D2C53">
        <w:rPr>
          <w:rFonts w:ascii="Times New Roman" w:hAnsi="Times New Roman"/>
          <w:bCs/>
          <w:sz w:val="20"/>
          <w:szCs w:val="20"/>
        </w:rPr>
        <w:t>– Смета.</w:t>
      </w:r>
    </w:p>
    <w:permEnd w:id="1156255976"/>
    <w:p w:rsidR="00C344BB" w:rsidRPr="002D2C53" w:rsidRDefault="002E486C" w:rsidP="00165193">
      <w:pPr>
        <w:autoSpaceDE w:val="0"/>
        <w:autoSpaceDN w:val="0"/>
        <w:adjustRightInd w:val="0"/>
        <w:spacing w:after="0" w:line="240" w:lineRule="auto"/>
        <w:jc w:val="center"/>
        <w:rPr>
          <w:rFonts w:ascii="Times New Roman" w:hAnsi="Times New Roman"/>
          <w:b/>
          <w:sz w:val="20"/>
          <w:szCs w:val="20"/>
        </w:rPr>
      </w:pPr>
      <w:r w:rsidRPr="002D2C53">
        <w:rPr>
          <w:rFonts w:ascii="Times New Roman" w:hAnsi="Times New Roman"/>
          <w:b/>
          <w:sz w:val="20"/>
          <w:szCs w:val="20"/>
        </w:rPr>
        <w:t>1</w:t>
      </w:r>
      <w:r w:rsidR="0046256E" w:rsidRPr="002D2C53">
        <w:rPr>
          <w:rFonts w:ascii="Times New Roman" w:hAnsi="Times New Roman"/>
          <w:b/>
          <w:sz w:val="20"/>
          <w:szCs w:val="20"/>
        </w:rPr>
        <w:t>4</w:t>
      </w:r>
      <w:r w:rsidR="00C344BB" w:rsidRPr="002D2C53">
        <w:rPr>
          <w:rFonts w:ascii="Times New Roman" w:hAnsi="Times New Roman"/>
          <w:b/>
          <w:sz w:val="20"/>
          <w:szCs w:val="20"/>
        </w:rPr>
        <w:t>. Адреса, реквизиты и подписи Сторон</w:t>
      </w:r>
    </w:p>
    <w:p w:rsidR="00804934" w:rsidRDefault="006C4AD5" w:rsidP="00804934">
      <w:pPr>
        <w:pStyle w:val="afb"/>
        <w:spacing w:after="0" w:line="240" w:lineRule="auto"/>
        <w:ind w:left="1303" w:firstLine="227"/>
        <w:rPr>
          <w:rFonts w:ascii="Times New Roman" w:hAnsi="Times New Roman"/>
          <w:b/>
          <w:sz w:val="20"/>
          <w:szCs w:val="20"/>
          <w:u w:val="single"/>
        </w:rPr>
      </w:pPr>
      <w:r w:rsidRPr="006C4AD5">
        <w:rPr>
          <w:rFonts w:ascii="Times New Roman" w:hAnsi="Times New Roman"/>
          <w:b/>
          <w:sz w:val="20"/>
          <w:szCs w:val="20"/>
          <w:u w:val="single"/>
        </w:rPr>
        <w:t>Заказчик</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lang w:val="ru-RU"/>
        </w:rPr>
        <w:t>Исполнитель</w:t>
      </w:r>
    </w:p>
    <w:tbl>
      <w:tblPr>
        <w:tblStyle w:val="ad"/>
        <w:tblW w:w="0" w:type="auto"/>
        <w:tblInd w:w="283" w:type="dxa"/>
        <w:tblLook w:val="04A0" w:firstRow="1" w:lastRow="0" w:firstColumn="1" w:lastColumn="0" w:noHBand="0" w:noVBand="1"/>
      </w:tblPr>
      <w:tblGrid>
        <w:gridCol w:w="5136"/>
        <w:gridCol w:w="5058"/>
      </w:tblGrid>
      <w:tr w:rsidR="00804934" w:rsidTr="00804934">
        <w:tc>
          <w:tcPr>
            <w:tcW w:w="5238" w:type="dxa"/>
          </w:tcPr>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420015, РТ, г. Казань, ул. К. Маркса, д. 68</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Почт. адрес: 420015, РТ, г. Казань, ул. К. Маркса, 68</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 xml:space="preserve">Платежное: УФК по Республике Татарстан </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 xml:space="preserve">(ФГБОУ ВО «КНИТУ» л/с 20116У24790) </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ИНН 1655018804 КПП 165501001</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 xml:space="preserve">Банк: ОТДЕЛЕНИЕ-НБ РЕСПУБЛИКА ТАТАРСТАН </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БАНКА РОССИИ/УФК по Республике Татарстан г. Казань</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БИК 019205400</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Кор. счет банка: 40102810445370000079</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Казначейский счет: 03214643000000011100</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Лицевой счет 20116У24790</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Наименование ОФК: УФК по Республике Татарстан</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КБК 00000000000000000130</w:t>
            </w:r>
          </w:p>
          <w:p w:rsidR="00804934" w:rsidRPr="006C4AD5" w:rsidRDefault="00804934" w:rsidP="00804934">
            <w:pPr>
              <w:pStyle w:val="afb"/>
              <w:spacing w:after="0" w:line="240" w:lineRule="auto"/>
              <w:rPr>
                <w:rFonts w:ascii="Times New Roman" w:hAnsi="Times New Roman"/>
                <w:sz w:val="18"/>
                <w:szCs w:val="18"/>
              </w:rPr>
            </w:pPr>
            <w:r w:rsidRPr="006C4AD5">
              <w:rPr>
                <w:rFonts w:ascii="Times New Roman" w:hAnsi="Times New Roman"/>
                <w:sz w:val="18"/>
                <w:szCs w:val="18"/>
              </w:rPr>
              <w:t>ОГРН 1021602854965, дата регистрации 29.11.2002 г.</w:t>
            </w:r>
          </w:p>
          <w:p w:rsidR="00804934" w:rsidRPr="006C4AD5" w:rsidRDefault="00804934" w:rsidP="00804934">
            <w:pPr>
              <w:pStyle w:val="afb"/>
              <w:spacing w:after="0" w:line="240" w:lineRule="auto"/>
              <w:ind w:left="284"/>
              <w:rPr>
                <w:rFonts w:ascii="Times New Roman" w:hAnsi="Times New Roman"/>
                <w:sz w:val="18"/>
                <w:szCs w:val="18"/>
              </w:rPr>
            </w:pPr>
            <w:r w:rsidRPr="006C4AD5">
              <w:rPr>
                <w:rFonts w:ascii="Times New Roman" w:hAnsi="Times New Roman"/>
                <w:sz w:val="18"/>
                <w:szCs w:val="18"/>
              </w:rPr>
              <w:t>ОКПО 02069639 ОКАТО 92401367000 ОКТМО 92701000</w:t>
            </w:r>
          </w:p>
          <w:p w:rsidR="00804934" w:rsidRDefault="00804934" w:rsidP="006C4AD5">
            <w:pPr>
              <w:pStyle w:val="afb"/>
              <w:spacing w:after="0" w:line="240" w:lineRule="auto"/>
              <w:ind w:left="0"/>
              <w:rPr>
                <w:rFonts w:ascii="Times New Roman" w:hAnsi="Times New Roman"/>
                <w:b/>
                <w:sz w:val="20"/>
                <w:szCs w:val="20"/>
                <w:u w:val="single"/>
              </w:rPr>
            </w:pPr>
          </w:p>
        </w:tc>
        <w:tc>
          <w:tcPr>
            <w:tcW w:w="5239" w:type="dxa"/>
          </w:tcPr>
          <w:p w:rsidR="00804934" w:rsidRDefault="00804934" w:rsidP="006C4AD5">
            <w:pPr>
              <w:pStyle w:val="afb"/>
              <w:spacing w:after="0" w:line="240" w:lineRule="auto"/>
              <w:ind w:left="0"/>
              <w:rPr>
                <w:rFonts w:ascii="Times New Roman" w:hAnsi="Times New Roman"/>
                <w:b/>
                <w:sz w:val="20"/>
                <w:szCs w:val="20"/>
                <w:u w:val="single"/>
              </w:rPr>
            </w:pPr>
          </w:p>
        </w:tc>
      </w:tr>
      <w:tr w:rsidR="00804934" w:rsidTr="00804934">
        <w:tc>
          <w:tcPr>
            <w:tcW w:w="5238" w:type="dxa"/>
          </w:tcPr>
          <w:p w:rsidR="00804934" w:rsidRDefault="00804934" w:rsidP="00804934">
            <w:pPr>
              <w:pStyle w:val="afb"/>
              <w:spacing w:after="0" w:line="240" w:lineRule="auto"/>
              <w:rPr>
                <w:rFonts w:ascii="Times New Roman" w:hAnsi="Times New Roman"/>
                <w:sz w:val="18"/>
                <w:szCs w:val="18"/>
                <w:lang w:val="ru-RU"/>
              </w:rPr>
            </w:pPr>
            <w:r>
              <w:rPr>
                <w:rFonts w:ascii="Times New Roman" w:hAnsi="Times New Roman"/>
                <w:sz w:val="18"/>
                <w:szCs w:val="18"/>
                <w:lang w:val="ru-RU"/>
              </w:rPr>
              <w:t>От Заказчика</w:t>
            </w:r>
          </w:p>
          <w:p w:rsidR="00804934" w:rsidRDefault="00804934" w:rsidP="00804934">
            <w:pPr>
              <w:pStyle w:val="afb"/>
              <w:spacing w:after="0" w:line="240" w:lineRule="auto"/>
              <w:rPr>
                <w:rFonts w:ascii="Times New Roman" w:hAnsi="Times New Roman"/>
                <w:sz w:val="18"/>
                <w:szCs w:val="18"/>
                <w:lang w:val="ru-RU"/>
              </w:rPr>
            </w:pPr>
          </w:p>
          <w:p w:rsidR="00804934" w:rsidRPr="00804934" w:rsidRDefault="00804934" w:rsidP="00804934">
            <w:pPr>
              <w:pStyle w:val="afb"/>
              <w:spacing w:after="0" w:line="240" w:lineRule="auto"/>
              <w:rPr>
                <w:rFonts w:ascii="Times New Roman" w:hAnsi="Times New Roman"/>
                <w:sz w:val="18"/>
                <w:szCs w:val="18"/>
                <w:lang w:val="ru-RU"/>
              </w:rPr>
            </w:pPr>
            <w:r>
              <w:rPr>
                <w:rFonts w:ascii="Times New Roman" w:hAnsi="Times New Roman"/>
                <w:sz w:val="18"/>
                <w:szCs w:val="18"/>
                <w:lang w:val="ru-RU"/>
              </w:rPr>
              <w:t>__________________________/____________________</w:t>
            </w:r>
          </w:p>
          <w:p w:rsidR="00804934" w:rsidRPr="006C4AD5" w:rsidRDefault="00804934" w:rsidP="00804934">
            <w:pPr>
              <w:pStyle w:val="afb"/>
              <w:spacing w:after="0" w:line="240" w:lineRule="auto"/>
              <w:rPr>
                <w:rFonts w:ascii="Times New Roman" w:hAnsi="Times New Roman"/>
                <w:sz w:val="18"/>
                <w:szCs w:val="18"/>
              </w:rPr>
            </w:pPr>
          </w:p>
        </w:tc>
        <w:tc>
          <w:tcPr>
            <w:tcW w:w="5239" w:type="dxa"/>
          </w:tcPr>
          <w:p w:rsidR="00804934" w:rsidRPr="00804934" w:rsidRDefault="00804934" w:rsidP="006C4AD5">
            <w:pPr>
              <w:pStyle w:val="afb"/>
              <w:spacing w:after="0" w:line="240" w:lineRule="auto"/>
              <w:ind w:left="0"/>
              <w:rPr>
                <w:rFonts w:ascii="Times New Roman" w:hAnsi="Times New Roman"/>
                <w:sz w:val="20"/>
                <w:szCs w:val="20"/>
                <w:lang w:val="ru-RU"/>
              </w:rPr>
            </w:pPr>
            <w:r w:rsidRPr="00804934">
              <w:rPr>
                <w:rFonts w:ascii="Times New Roman" w:hAnsi="Times New Roman"/>
                <w:sz w:val="20"/>
                <w:szCs w:val="20"/>
                <w:lang w:val="ru-RU"/>
              </w:rPr>
              <w:t>От Исполнителя</w:t>
            </w:r>
            <w:r w:rsidRPr="00804934">
              <w:rPr>
                <w:rFonts w:ascii="Times New Roman" w:hAnsi="Times New Roman"/>
                <w:sz w:val="20"/>
                <w:szCs w:val="20"/>
                <w:lang w:val="ru-RU"/>
              </w:rPr>
              <w:br/>
            </w:r>
          </w:p>
          <w:p w:rsidR="00804934" w:rsidRPr="00804934" w:rsidRDefault="00804934" w:rsidP="006C4AD5">
            <w:pPr>
              <w:pStyle w:val="afb"/>
              <w:spacing w:after="0" w:line="240" w:lineRule="auto"/>
              <w:ind w:left="0"/>
              <w:rPr>
                <w:rFonts w:ascii="Times New Roman" w:hAnsi="Times New Roman"/>
                <w:b/>
                <w:sz w:val="20"/>
                <w:szCs w:val="20"/>
                <w:u w:val="single"/>
                <w:lang w:val="ru-RU"/>
              </w:rPr>
            </w:pPr>
            <w:r w:rsidRPr="00804934">
              <w:rPr>
                <w:rFonts w:ascii="Times New Roman" w:hAnsi="Times New Roman"/>
                <w:sz w:val="20"/>
                <w:szCs w:val="20"/>
                <w:lang w:val="ru-RU"/>
              </w:rPr>
              <w:t>_________________________/_______________</w:t>
            </w:r>
          </w:p>
        </w:tc>
      </w:tr>
    </w:tbl>
    <w:p w:rsidR="006C4AD5" w:rsidRPr="002D2C53" w:rsidRDefault="006C4AD5" w:rsidP="006C4AD5">
      <w:pPr>
        <w:pStyle w:val="afb"/>
        <w:spacing w:after="0" w:line="240" w:lineRule="auto"/>
        <w:ind w:left="0"/>
        <w:rPr>
          <w:rFonts w:ascii="Times New Roman" w:hAnsi="Times New Roman"/>
          <w:sz w:val="20"/>
          <w:szCs w:val="20"/>
        </w:rPr>
        <w:sectPr w:rsidR="006C4AD5" w:rsidRPr="002D2C53" w:rsidSect="006C4AD5">
          <w:footerReference w:type="even" r:id="rId8"/>
          <w:footerReference w:type="default" r:id="rId9"/>
          <w:headerReference w:type="first" r:id="rId10"/>
          <w:footerReference w:type="first" r:id="rId11"/>
          <w:footnotePr>
            <w:numRestart w:val="eachPage"/>
          </w:footnotePr>
          <w:pgSz w:w="11905" w:h="16837"/>
          <w:pgMar w:top="567" w:right="567" w:bottom="426" w:left="851" w:header="426" w:footer="487" w:gutter="0"/>
          <w:cols w:space="720"/>
          <w:titlePg/>
          <w:docGrid w:linePitch="240" w:charSpace="36864"/>
        </w:sectPr>
      </w:pPr>
    </w:p>
    <w:p w:rsidR="00C52EE1" w:rsidRPr="002D2C53" w:rsidRDefault="00C52EE1" w:rsidP="00165193">
      <w:pPr>
        <w:pStyle w:val="afb"/>
        <w:spacing w:after="0" w:line="240" w:lineRule="auto"/>
        <w:ind w:left="0"/>
        <w:jc w:val="right"/>
        <w:rPr>
          <w:rFonts w:ascii="Times New Roman" w:hAnsi="Times New Roman"/>
          <w:sz w:val="20"/>
          <w:szCs w:val="20"/>
        </w:rPr>
      </w:pPr>
      <w:r w:rsidRPr="002D2C53">
        <w:rPr>
          <w:rFonts w:ascii="Times New Roman" w:hAnsi="Times New Roman"/>
          <w:sz w:val="20"/>
          <w:szCs w:val="20"/>
        </w:rPr>
        <w:lastRenderedPageBreak/>
        <w:t>Приложение № 1</w:t>
      </w:r>
    </w:p>
    <w:p w:rsidR="00C52EE1" w:rsidRPr="002D2C53" w:rsidRDefault="00C52EE1" w:rsidP="00165193">
      <w:pPr>
        <w:spacing w:after="0" w:line="240" w:lineRule="auto"/>
        <w:jc w:val="right"/>
        <w:rPr>
          <w:rFonts w:ascii="Times New Roman" w:hAnsi="Times New Roman"/>
          <w:sz w:val="20"/>
          <w:szCs w:val="20"/>
        </w:rPr>
      </w:pPr>
      <w:r w:rsidRPr="002D2C53">
        <w:rPr>
          <w:rFonts w:ascii="Times New Roman" w:hAnsi="Times New Roman"/>
          <w:sz w:val="20"/>
          <w:szCs w:val="20"/>
        </w:rPr>
        <w:t xml:space="preserve">                                                                             </w:t>
      </w:r>
      <w:r w:rsidRPr="002D2C53">
        <w:rPr>
          <w:rFonts w:ascii="Times New Roman" w:hAnsi="Times New Roman"/>
          <w:sz w:val="20"/>
          <w:szCs w:val="20"/>
        </w:rPr>
        <w:tab/>
      </w:r>
      <w:r w:rsidRPr="002D2C53">
        <w:rPr>
          <w:rFonts w:ascii="Times New Roman" w:hAnsi="Times New Roman"/>
          <w:sz w:val="20"/>
          <w:szCs w:val="20"/>
        </w:rPr>
        <w:tab/>
      </w:r>
      <w:r w:rsidRPr="002D2C53">
        <w:rPr>
          <w:rFonts w:ascii="Times New Roman" w:hAnsi="Times New Roman"/>
          <w:sz w:val="20"/>
          <w:szCs w:val="20"/>
        </w:rPr>
        <w:tab/>
      </w:r>
      <w:r w:rsidRPr="002D2C53">
        <w:rPr>
          <w:rFonts w:ascii="Times New Roman" w:hAnsi="Times New Roman"/>
          <w:sz w:val="20"/>
          <w:szCs w:val="20"/>
        </w:rPr>
        <w:tab/>
      </w:r>
      <w:r w:rsidRPr="002D2C53">
        <w:rPr>
          <w:rFonts w:ascii="Times New Roman" w:hAnsi="Times New Roman"/>
          <w:sz w:val="20"/>
          <w:szCs w:val="20"/>
        </w:rPr>
        <w:tab/>
      </w:r>
      <w:r w:rsidRPr="002D2C53">
        <w:rPr>
          <w:rFonts w:ascii="Times New Roman" w:hAnsi="Times New Roman"/>
          <w:sz w:val="20"/>
          <w:szCs w:val="20"/>
        </w:rPr>
        <w:tab/>
      </w:r>
      <w:permStart w:id="760882485" w:edGrp="everyone"/>
      <w:r w:rsidRPr="002D2C53">
        <w:rPr>
          <w:rFonts w:ascii="Times New Roman" w:hAnsi="Times New Roman"/>
          <w:sz w:val="20"/>
          <w:szCs w:val="20"/>
        </w:rPr>
        <w:t xml:space="preserve">       к   договору </w:t>
      </w:r>
      <w:r w:rsidR="00CD082B" w:rsidRPr="002D2C53">
        <w:rPr>
          <w:rFonts w:ascii="Times New Roman" w:hAnsi="Times New Roman"/>
          <w:sz w:val="20"/>
          <w:szCs w:val="20"/>
        </w:rPr>
        <w:t xml:space="preserve">на оказание услуг </w:t>
      </w:r>
      <w:r w:rsidRPr="002D2C53">
        <w:rPr>
          <w:rFonts w:ascii="Times New Roman" w:hAnsi="Times New Roman"/>
          <w:sz w:val="20"/>
          <w:szCs w:val="20"/>
        </w:rPr>
        <w:t xml:space="preserve">№ ______ </w:t>
      </w:r>
    </w:p>
    <w:p w:rsidR="00C52EE1" w:rsidRPr="002D2C53" w:rsidRDefault="00C52EE1" w:rsidP="00165193">
      <w:pPr>
        <w:spacing w:after="0" w:line="240" w:lineRule="auto"/>
        <w:jc w:val="right"/>
        <w:rPr>
          <w:rFonts w:ascii="Times New Roman" w:hAnsi="Times New Roman"/>
          <w:sz w:val="20"/>
          <w:szCs w:val="20"/>
        </w:rPr>
      </w:pPr>
      <w:r w:rsidRPr="002D2C53">
        <w:rPr>
          <w:rFonts w:ascii="Times New Roman" w:hAnsi="Times New Roman"/>
          <w:sz w:val="20"/>
          <w:szCs w:val="20"/>
        </w:rPr>
        <w:t>от «__» ________ 20</w:t>
      </w:r>
      <w:r w:rsidR="00551B52" w:rsidRPr="002D2C53">
        <w:rPr>
          <w:rFonts w:ascii="Times New Roman" w:hAnsi="Times New Roman"/>
          <w:sz w:val="20"/>
          <w:szCs w:val="20"/>
        </w:rPr>
        <w:t>20</w:t>
      </w:r>
      <w:r w:rsidRPr="002D2C53">
        <w:rPr>
          <w:rFonts w:ascii="Times New Roman" w:hAnsi="Times New Roman"/>
          <w:sz w:val="20"/>
          <w:szCs w:val="20"/>
        </w:rPr>
        <w:t xml:space="preserve"> г.</w:t>
      </w:r>
    </w:p>
    <w:p w:rsidR="00C52EE1" w:rsidRPr="002D2C53" w:rsidRDefault="00C52EE1" w:rsidP="00165193">
      <w:pPr>
        <w:spacing w:after="0" w:line="240" w:lineRule="auto"/>
        <w:jc w:val="right"/>
        <w:rPr>
          <w:rFonts w:ascii="Times New Roman" w:hAnsi="Times New Roman"/>
          <w:sz w:val="20"/>
          <w:szCs w:val="20"/>
        </w:rPr>
      </w:pPr>
    </w:p>
    <w:p w:rsidR="00126699" w:rsidRPr="002D2C53" w:rsidRDefault="00126699" w:rsidP="00165193">
      <w:pPr>
        <w:spacing w:after="0" w:line="240" w:lineRule="auto"/>
        <w:jc w:val="center"/>
        <w:rPr>
          <w:rFonts w:ascii="Times New Roman" w:hAnsi="Times New Roman"/>
          <w:sz w:val="20"/>
          <w:szCs w:val="20"/>
        </w:rPr>
      </w:pPr>
    </w:p>
    <w:p w:rsidR="00C52EE1" w:rsidRPr="002D2C53" w:rsidRDefault="00C52EE1" w:rsidP="00165193">
      <w:pPr>
        <w:spacing w:after="0" w:line="240" w:lineRule="auto"/>
        <w:jc w:val="center"/>
        <w:rPr>
          <w:rFonts w:ascii="Times New Roman" w:hAnsi="Times New Roman"/>
          <w:sz w:val="20"/>
          <w:szCs w:val="20"/>
        </w:rPr>
      </w:pPr>
      <w:r w:rsidRPr="002D2C53">
        <w:rPr>
          <w:rFonts w:ascii="Times New Roman" w:hAnsi="Times New Roman"/>
          <w:sz w:val="20"/>
          <w:szCs w:val="20"/>
        </w:rPr>
        <w:t xml:space="preserve">Смета стоимости </w:t>
      </w:r>
    </w:p>
    <w:p w:rsidR="00C52EE1" w:rsidRPr="002D2C53" w:rsidRDefault="00C52EE1" w:rsidP="00165193">
      <w:pPr>
        <w:spacing w:after="0" w:line="240" w:lineRule="auto"/>
        <w:jc w:val="both"/>
        <w:rPr>
          <w:rFonts w:ascii="Times New Roman" w:hAnsi="Times New Roman"/>
          <w:i/>
          <w:sz w:val="20"/>
          <w:szCs w:val="20"/>
        </w:rPr>
      </w:pPr>
      <w:r w:rsidRPr="002D2C53">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6545"/>
        <w:gridCol w:w="1190"/>
        <w:gridCol w:w="1190"/>
      </w:tblGrid>
      <w:tr w:rsidR="00604EA0" w:rsidRPr="002D2C53" w:rsidTr="008F79BC">
        <w:trPr>
          <w:cantSplit/>
          <w:trHeight w:val="591"/>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r w:rsidRPr="002D2C53">
              <w:rPr>
                <w:rFonts w:ascii="Times New Roman" w:hAnsi="Times New Roman"/>
                <w:color w:val="FF0000"/>
                <w:sz w:val="20"/>
                <w:szCs w:val="20"/>
              </w:rPr>
              <w:t xml:space="preserve">      </w:t>
            </w:r>
            <w:r w:rsidRPr="002D2C53">
              <w:rPr>
                <w:rFonts w:ascii="Times New Roman" w:hAnsi="Times New Roman"/>
                <w:sz w:val="20"/>
                <w:szCs w:val="20"/>
              </w:rPr>
              <w:t xml:space="preserve"> п/п</w:t>
            </w: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r w:rsidRPr="002D2C53">
              <w:rPr>
                <w:rFonts w:ascii="Times New Roman" w:hAnsi="Times New Roman"/>
                <w:color w:val="000000"/>
                <w:sz w:val="20"/>
                <w:szCs w:val="20"/>
              </w:rPr>
              <w:t>Наименование статьи расходов</w:t>
            </w:r>
          </w:p>
        </w:tc>
        <w:tc>
          <w:tcPr>
            <w:tcW w:w="1190" w:type="dxa"/>
            <w:tcBorders>
              <w:top w:val="single" w:sz="4" w:space="0" w:color="auto"/>
              <w:left w:val="single" w:sz="4" w:space="0" w:color="auto"/>
              <w:right w:val="single" w:sz="4" w:space="0" w:color="auto"/>
            </w:tcBorders>
          </w:tcPr>
          <w:p w:rsidR="00604EA0" w:rsidRPr="002D2C53" w:rsidRDefault="00604EA0" w:rsidP="00604EA0">
            <w:pPr>
              <w:spacing w:after="0" w:line="240" w:lineRule="auto"/>
              <w:jc w:val="center"/>
              <w:rPr>
                <w:rFonts w:ascii="Times New Roman" w:hAnsi="Times New Roman"/>
                <w:color w:val="000000"/>
                <w:sz w:val="20"/>
                <w:szCs w:val="20"/>
              </w:rPr>
            </w:pPr>
            <w:r w:rsidRPr="002D2C53">
              <w:rPr>
                <w:rFonts w:ascii="Times New Roman" w:hAnsi="Times New Roman"/>
                <w:color w:val="000000"/>
                <w:sz w:val="20"/>
                <w:szCs w:val="20"/>
              </w:rPr>
              <w:t>Цена за шт., руб.</w:t>
            </w:r>
          </w:p>
        </w:tc>
        <w:tc>
          <w:tcPr>
            <w:tcW w:w="1190" w:type="dxa"/>
            <w:tcBorders>
              <w:top w:val="single" w:sz="4" w:space="0" w:color="auto"/>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r w:rsidRPr="002D2C53">
              <w:rPr>
                <w:rFonts w:ascii="Times New Roman" w:hAnsi="Times New Roman"/>
                <w:color w:val="000000"/>
                <w:sz w:val="20"/>
                <w:szCs w:val="20"/>
              </w:rPr>
              <w:t>Стоимость услуг, руб.</w:t>
            </w: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sz w:val="20"/>
                <w:szCs w:val="20"/>
              </w:rPr>
            </w:pPr>
          </w:p>
        </w:tc>
        <w:tc>
          <w:tcPr>
            <w:tcW w:w="6545" w:type="dxa"/>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c>
          <w:tcPr>
            <w:tcW w:w="1190" w:type="dxa"/>
            <w:tcBorders>
              <w:left w:val="single" w:sz="4" w:space="0" w:color="auto"/>
              <w:right w:val="single" w:sz="4" w:space="0" w:color="auto"/>
            </w:tcBorders>
          </w:tcPr>
          <w:p w:rsidR="00604EA0" w:rsidRPr="002D2C53" w:rsidRDefault="00604EA0" w:rsidP="00165193">
            <w:pPr>
              <w:spacing w:after="0" w:line="240" w:lineRule="auto"/>
              <w:jc w:val="center"/>
              <w:rPr>
                <w:rFonts w:ascii="Times New Roman" w:hAnsi="Times New Roman"/>
                <w:color w:val="000000"/>
                <w:sz w:val="20"/>
                <w:szCs w:val="20"/>
              </w:rPr>
            </w:pPr>
          </w:p>
        </w:tc>
      </w:tr>
      <w:tr w:rsidR="00604EA0" w:rsidRPr="002D2C53" w:rsidTr="008F79BC">
        <w:trPr>
          <w:jc w:val="center"/>
        </w:trPr>
        <w:tc>
          <w:tcPr>
            <w:tcW w:w="7405" w:type="dxa"/>
            <w:gridSpan w:val="2"/>
            <w:tcBorders>
              <w:top w:val="single" w:sz="4" w:space="0" w:color="auto"/>
              <w:left w:val="single" w:sz="4" w:space="0" w:color="auto"/>
              <w:bottom w:val="single" w:sz="4" w:space="0" w:color="auto"/>
              <w:right w:val="single" w:sz="4" w:space="0" w:color="auto"/>
            </w:tcBorders>
          </w:tcPr>
          <w:p w:rsidR="00604EA0" w:rsidRPr="002D2C53" w:rsidRDefault="00604EA0" w:rsidP="00165193">
            <w:pPr>
              <w:spacing w:after="0" w:line="240" w:lineRule="auto"/>
              <w:jc w:val="right"/>
              <w:rPr>
                <w:rFonts w:ascii="Times New Roman" w:hAnsi="Times New Roman"/>
                <w:sz w:val="20"/>
                <w:szCs w:val="20"/>
              </w:rPr>
            </w:pPr>
          </w:p>
        </w:tc>
        <w:tc>
          <w:tcPr>
            <w:tcW w:w="1190" w:type="dxa"/>
            <w:tcBorders>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c>
          <w:tcPr>
            <w:tcW w:w="1190" w:type="dxa"/>
            <w:tcBorders>
              <w:left w:val="single" w:sz="4" w:space="0" w:color="auto"/>
              <w:bottom w:val="single" w:sz="4" w:space="0" w:color="auto"/>
              <w:right w:val="single" w:sz="4" w:space="0" w:color="auto"/>
            </w:tcBorders>
          </w:tcPr>
          <w:p w:rsidR="00604EA0" w:rsidRPr="002D2C53" w:rsidRDefault="00604EA0" w:rsidP="00165193">
            <w:pPr>
              <w:spacing w:after="0" w:line="240" w:lineRule="auto"/>
              <w:rPr>
                <w:rFonts w:ascii="Times New Roman" w:hAnsi="Times New Roman"/>
                <w:sz w:val="20"/>
                <w:szCs w:val="20"/>
              </w:rPr>
            </w:pPr>
          </w:p>
        </w:tc>
      </w:tr>
    </w:tbl>
    <w:p w:rsidR="00C52EE1" w:rsidRPr="002D2C53" w:rsidRDefault="00C52EE1" w:rsidP="00165193">
      <w:pPr>
        <w:pStyle w:val="afb"/>
        <w:spacing w:after="0" w:line="240" w:lineRule="auto"/>
        <w:ind w:left="0"/>
        <w:jc w:val="center"/>
        <w:rPr>
          <w:rFonts w:ascii="Times New Roman" w:hAnsi="Times New Roman"/>
          <w:sz w:val="20"/>
          <w:szCs w:val="20"/>
          <w:lang w:val="ru-RU"/>
        </w:rPr>
      </w:pPr>
    </w:p>
    <w:tbl>
      <w:tblPr>
        <w:tblW w:w="10206" w:type="dxa"/>
        <w:tblInd w:w="250" w:type="dxa"/>
        <w:tblLook w:val="01E0" w:firstRow="1" w:lastRow="1" w:firstColumn="1" w:lastColumn="1" w:noHBand="0" w:noVBand="0"/>
      </w:tblPr>
      <w:tblGrid>
        <w:gridCol w:w="5046"/>
        <w:gridCol w:w="5160"/>
      </w:tblGrid>
      <w:tr w:rsidR="00C52EE1" w:rsidRPr="002D2C53" w:rsidTr="00E057B2">
        <w:tc>
          <w:tcPr>
            <w:tcW w:w="5046" w:type="dxa"/>
          </w:tcPr>
          <w:p w:rsidR="00C52EE1" w:rsidRPr="002D2C53" w:rsidRDefault="00C52EE1" w:rsidP="00165193">
            <w:pPr>
              <w:spacing w:after="0" w:line="240" w:lineRule="auto"/>
              <w:rPr>
                <w:rFonts w:ascii="Times New Roman" w:hAnsi="Times New Roman"/>
                <w:sz w:val="20"/>
                <w:szCs w:val="20"/>
              </w:rPr>
            </w:pPr>
          </w:p>
          <w:p w:rsidR="00C52EE1" w:rsidRPr="002D2C53" w:rsidRDefault="00C52EE1" w:rsidP="00165193">
            <w:pPr>
              <w:spacing w:after="0" w:line="240" w:lineRule="auto"/>
              <w:rPr>
                <w:rFonts w:ascii="Times New Roman" w:hAnsi="Times New Roman"/>
                <w:sz w:val="20"/>
                <w:szCs w:val="20"/>
              </w:rPr>
            </w:pPr>
            <w:r w:rsidRPr="002D2C53">
              <w:rPr>
                <w:rFonts w:ascii="Times New Roman" w:hAnsi="Times New Roman"/>
                <w:sz w:val="20"/>
                <w:szCs w:val="20"/>
              </w:rPr>
              <w:t>«ЗАКАЗЧИК»</w:t>
            </w:r>
          </w:p>
          <w:p w:rsidR="00C52EE1" w:rsidRPr="002D2C53" w:rsidRDefault="00C52EE1" w:rsidP="00165193">
            <w:pPr>
              <w:pStyle w:val="ConsPlusNonformat"/>
              <w:rPr>
                <w:rFonts w:ascii="Times New Roman" w:hAnsi="Times New Roman" w:cs="Times New Roman"/>
              </w:rPr>
            </w:pPr>
            <w:proofErr w:type="gramStart"/>
            <w:r w:rsidRPr="002D2C53">
              <w:rPr>
                <w:rFonts w:ascii="Times New Roman" w:hAnsi="Times New Roman" w:cs="Times New Roman"/>
              </w:rPr>
              <w:t>ФГБОУ  ВО</w:t>
            </w:r>
            <w:proofErr w:type="gramEnd"/>
            <w:r w:rsidRPr="002D2C53">
              <w:rPr>
                <w:rFonts w:ascii="Times New Roman" w:hAnsi="Times New Roman" w:cs="Times New Roman"/>
              </w:rPr>
              <w:t xml:space="preserve"> « КНИТУ»    </w:t>
            </w:r>
          </w:p>
          <w:p w:rsidR="00C52EE1" w:rsidRPr="002D2C53" w:rsidRDefault="00C52EE1" w:rsidP="00165193">
            <w:pPr>
              <w:pStyle w:val="ConsPlusNonformat"/>
              <w:rPr>
                <w:rFonts w:ascii="Times New Roman" w:hAnsi="Times New Roman" w:cs="Times New Roman"/>
              </w:rPr>
            </w:pPr>
            <w:r w:rsidRPr="002D2C53">
              <w:rPr>
                <w:rFonts w:ascii="Times New Roman" w:hAnsi="Times New Roman" w:cs="Times New Roman"/>
              </w:rPr>
              <w:t xml:space="preserve">     </w:t>
            </w:r>
          </w:p>
          <w:p w:rsidR="00C52EE1" w:rsidRPr="002D2C53" w:rsidRDefault="00C52EE1" w:rsidP="00C015F8">
            <w:pPr>
              <w:spacing w:after="0" w:line="240" w:lineRule="auto"/>
              <w:rPr>
                <w:rFonts w:ascii="Times New Roman" w:hAnsi="Times New Roman"/>
                <w:sz w:val="20"/>
                <w:szCs w:val="20"/>
              </w:rPr>
            </w:pPr>
            <w:r w:rsidRPr="002D2C53">
              <w:rPr>
                <w:rFonts w:ascii="Times New Roman" w:hAnsi="Times New Roman"/>
                <w:sz w:val="20"/>
                <w:szCs w:val="20"/>
              </w:rPr>
              <w:t>________________</w:t>
            </w:r>
            <w:r w:rsidR="00C015F8" w:rsidRPr="002D2C53">
              <w:rPr>
                <w:rFonts w:ascii="Times New Roman" w:hAnsi="Times New Roman"/>
                <w:sz w:val="20"/>
                <w:szCs w:val="20"/>
              </w:rPr>
              <w:t>____________________</w:t>
            </w:r>
            <w:r w:rsidRPr="002D2C53">
              <w:rPr>
                <w:rFonts w:ascii="Times New Roman" w:hAnsi="Times New Roman"/>
                <w:sz w:val="20"/>
                <w:szCs w:val="20"/>
              </w:rPr>
              <w:t xml:space="preserve"> </w:t>
            </w:r>
          </w:p>
        </w:tc>
        <w:tc>
          <w:tcPr>
            <w:tcW w:w="5160" w:type="dxa"/>
          </w:tcPr>
          <w:p w:rsidR="00C52EE1" w:rsidRPr="002D2C53" w:rsidRDefault="00C52EE1" w:rsidP="00165193">
            <w:pPr>
              <w:spacing w:after="0" w:line="240" w:lineRule="auto"/>
              <w:rPr>
                <w:rFonts w:ascii="Times New Roman" w:hAnsi="Times New Roman"/>
                <w:sz w:val="20"/>
                <w:szCs w:val="20"/>
              </w:rPr>
            </w:pPr>
          </w:p>
          <w:p w:rsidR="00C52EE1" w:rsidRPr="002D2C53" w:rsidRDefault="00C52EE1" w:rsidP="00165193">
            <w:pPr>
              <w:spacing w:after="0" w:line="240" w:lineRule="auto"/>
              <w:rPr>
                <w:rFonts w:ascii="Times New Roman" w:hAnsi="Times New Roman"/>
                <w:sz w:val="20"/>
                <w:szCs w:val="20"/>
              </w:rPr>
            </w:pPr>
            <w:r w:rsidRPr="002D2C53">
              <w:rPr>
                <w:rFonts w:ascii="Times New Roman" w:hAnsi="Times New Roman"/>
                <w:sz w:val="20"/>
                <w:szCs w:val="20"/>
              </w:rPr>
              <w:t xml:space="preserve">«ИСПОЛНИТЕЛЬ»   </w:t>
            </w:r>
          </w:p>
        </w:tc>
      </w:tr>
    </w:tbl>
    <w:p w:rsidR="00C52EE1" w:rsidRPr="002D2C53" w:rsidRDefault="00C52EE1" w:rsidP="00165193">
      <w:pPr>
        <w:pStyle w:val="afb"/>
        <w:spacing w:after="0" w:line="240" w:lineRule="auto"/>
        <w:ind w:left="0"/>
        <w:jc w:val="center"/>
        <w:rPr>
          <w:rFonts w:ascii="Times New Roman" w:hAnsi="Times New Roman"/>
          <w:sz w:val="20"/>
          <w:szCs w:val="20"/>
          <w:lang w:val="ru-RU"/>
        </w:rPr>
      </w:pPr>
    </w:p>
    <w:p w:rsidR="00C52EE1" w:rsidRPr="002D2C53" w:rsidRDefault="00C52EE1" w:rsidP="00165193">
      <w:pPr>
        <w:pStyle w:val="afb"/>
        <w:spacing w:after="0" w:line="240" w:lineRule="auto"/>
        <w:ind w:left="0"/>
        <w:jc w:val="center"/>
        <w:rPr>
          <w:rFonts w:ascii="Times New Roman" w:hAnsi="Times New Roman"/>
          <w:sz w:val="20"/>
          <w:szCs w:val="20"/>
          <w:lang w:val="ru-RU"/>
        </w:rPr>
      </w:pPr>
    </w:p>
    <w:p w:rsidR="00C52EE1" w:rsidRPr="002D2C53" w:rsidRDefault="00C52EE1" w:rsidP="00165193">
      <w:pPr>
        <w:pStyle w:val="afb"/>
        <w:spacing w:after="0" w:line="240" w:lineRule="auto"/>
        <w:ind w:left="0"/>
        <w:jc w:val="center"/>
        <w:rPr>
          <w:rFonts w:ascii="Times New Roman" w:hAnsi="Times New Roman"/>
          <w:sz w:val="20"/>
          <w:szCs w:val="20"/>
          <w:lang w:val="ru-RU"/>
        </w:rPr>
      </w:pPr>
    </w:p>
    <w:p w:rsidR="00C52EE1" w:rsidRPr="002D2C53" w:rsidRDefault="00C52EE1" w:rsidP="00165193">
      <w:pPr>
        <w:spacing w:after="0" w:line="240" w:lineRule="auto"/>
        <w:jc w:val="both"/>
        <w:rPr>
          <w:rFonts w:ascii="Times New Roman" w:hAnsi="Times New Roman"/>
          <w:sz w:val="20"/>
          <w:szCs w:val="20"/>
        </w:rPr>
      </w:pPr>
    </w:p>
    <w:permEnd w:id="760882485"/>
    <w:p w:rsidR="00C52EE1" w:rsidRPr="002D2C53" w:rsidRDefault="00C52EE1" w:rsidP="00165193">
      <w:pPr>
        <w:spacing w:after="0" w:line="240" w:lineRule="auto"/>
        <w:jc w:val="both"/>
        <w:rPr>
          <w:rFonts w:ascii="Times New Roman" w:hAnsi="Times New Roman"/>
          <w:sz w:val="20"/>
          <w:szCs w:val="20"/>
        </w:rPr>
      </w:pPr>
    </w:p>
    <w:p w:rsidR="00834B3B" w:rsidRPr="002D2C53" w:rsidRDefault="00834B3B" w:rsidP="007F1227">
      <w:pPr>
        <w:autoSpaceDE w:val="0"/>
        <w:autoSpaceDN w:val="0"/>
        <w:adjustRightInd w:val="0"/>
        <w:spacing w:after="0" w:line="240" w:lineRule="auto"/>
        <w:ind w:firstLine="720"/>
        <w:jc w:val="right"/>
        <w:rPr>
          <w:rFonts w:ascii="Times New Roman" w:hAnsi="Times New Roman"/>
          <w:color w:val="000000"/>
          <w:spacing w:val="-14"/>
          <w:sz w:val="20"/>
          <w:szCs w:val="20"/>
        </w:rPr>
      </w:pPr>
    </w:p>
    <w:sectPr w:rsidR="00834B3B" w:rsidRPr="002D2C53"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3C" w:rsidRDefault="00F7383C">
      <w:r>
        <w:separator/>
      </w:r>
    </w:p>
  </w:endnote>
  <w:endnote w:type="continuationSeparator" w:id="0">
    <w:p w:rsidR="00F7383C" w:rsidRDefault="00F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2EFF" w:usb1="D200FDFF" w:usb2="0A046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Default="0023082E" w:rsidP="00D25A8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3082E" w:rsidRDefault="0023082E" w:rsidP="00D25A8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CE6F52">
    <w:pPr>
      <w:pStyle w:val="af1"/>
      <w:pBdr>
        <w:bottom w:val="single" w:sz="4" w:space="0" w:color="auto"/>
      </w:pBdr>
      <w:tabs>
        <w:tab w:val="clear" w:pos="9355"/>
        <w:tab w:val="right" w:pos="10206"/>
      </w:tabs>
      <w:spacing w:after="0" w:line="240" w:lineRule="auto"/>
      <w:jc w:val="both"/>
      <w:rPr>
        <w:rFonts w:ascii="Times New Roman" w:hAnsi="Times New Roman"/>
      </w:rPr>
    </w:pPr>
  </w:p>
  <w:p w:rsidR="00553D81" w:rsidRDefault="0023082E" w:rsidP="00553D81">
    <w:pPr>
      <w:pStyle w:val="aa"/>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sidR="00C2418A">
      <w:rPr>
        <w:rStyle w:val="ab"/>
        <w:rFonts w:ascii="Times New Roman" w:hAnsi="Times New Roman"/>
        <w:noProof/>
      </w:rPr>
      <w:t>7</w:t>
    </w:r>
    <w:r w:rsidRPr="00CE6F52">
      <w:rPr>
        <w:rStyle w:val="ab"/>
        <w:rFonts w:ascii="Times New Roman" w:hAnsi="Times New Roman"/>
      </w:rPr>
      <w:fldChar w:fldCharType="end"/>
    </w:r>
    <w:r w:rsidR="00553D81"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553E1D">
    <w:pPr>
      <w:pStyle w:val="af1"/>
      <w:pBdr>
        <w:bottom w:val="single" w:sz="4" w:space="0" w:color="auto"/>
      </w:pBdr>
      <w:tabs>
        <w:tab w:val="clear" w:pos="9355"/>
        <w:tab w:val="right" w:pos="10206"/>
      </w:tabs>
      <w:spacing w:after="0" w:line="240" w:lineRule="auto"/>
      <w:jc w:val="both"/>
      <w:rPr>
        <w:rFonts w:ascii="Times New Roman" w:hAnsi="Times New Roman"/>
      </w:rPr>
    </w:pPr>
  </w:p>
  <w:p w:rsidR="0023082E" w:rsidRDefault="0023082E" w:rsidP="00553E1D">
    <w:pPr>
      <w:pStyle w:val="aa"/>
      <w:tabs>
        <w:tab w:val="clear" w:pos="8640"/>
        <w:tab w:val="right" w:pos="10206"/>
      </w:tabs>
      <w:spacing w:after="0" w:line="240" w:lineRule="auto"/>
      <w:jc w:val="both"/>
      <w:rPr>
        <w:rStyle w:val="ab"/>
        <w:rFonts w:ascii="Times New Roman" w:hAnsi="Times New Roman"/>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sidR="00C2418A">
      <w:rPr>
        <w:rStyle w:val="ab"/>
        <w:rFonts w:ascii="Times New Roman" w:hAnsi="Times New Roman"/>
        <w:noProof/>
      </w:rPr>
      <w:t>8</w:t>
    </w:r>
    <w:r w:rsidRPr="00CE6F52">
      <w:rPr>
        <w:rStyle w:val="ab"/>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3C" w:rsidRDefault="00F7383C">
      <w:r>
        <w:separator/>
      </w:r>
    </w:p>
  </w:footnote>
  <w:footnote w:type="continuationSeparator" w:id="0">
    <w:p w:rsidR="00F7383C" w:rsidRDefault="00F7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40" w:rsidRPr="00497140" w:rsidRDefault="00497140" w:rsidP="00497140">
    <w:pPr>
      <w:pStyle w:val="af1"/>
      <w:jc w:val="right"/>
      <w:rPr>
        <w:lang w:val="ru-RU"/>
      </w:rPr>
    </w:pPr>
    <w:r>
      <w:rPr>
        <w:lang w:val="ru-RU"/>
      </w:rPr>
      <w:t>СФД/Деп-2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61827F79"/>
    <w:multiLevelType w:val="hybridMultilevel"/>
    <w:tmpl w:val="384C2AF2"/>
    <w:lvl w:ilvl="0" w:tplc="27764FF4">
      <w:start w:val="1"/>
      <w:numFmt w:val="decimal"/>
      <w:pStyle w:val="1"/>
      <w:isLgl/>
      <w:lvlText w:val="1.%1."/>
      <w:lvlJc w:val="left"/>
      <w:pPr>
        <w:tabs>
          <w:tab w:val="num" w:pos="6060"/>
        </w:tabs>
        <w:ind w:left="6060" w:hanging="720"/>
      </w:pPr>
      <w:rPr>
        <w:rFonts w:hint="default"/>
      </w:rPr>
    </w:lvl>
    <w:lvl w:ilvl="1" w:tplc="D5FC9EA0" w:tentative="1">
      <w:start w:val="1"/>
      <w:numFmt w:val="lowerLetter"/>
      <w:lvlText w:val="%2."/>
      <w:lvlJc w:val="left"/>
      <w:pPr>
        <w:tabs>
          <w:tab w:val="num" w:pos="1582"/>
        </w:tabs>
        <w:ind w:left="1582" w:hanging="360"/>
      </w:pPr>
    </w:lvl>
    <w:lvl w:ilvl="2" w:tplc="ED0EF052" w:tentative="1">
      <w:start w:val="1"/>
      <w:numFmt w:val="lowerRoman"/>
      <w:lvlText w:val="%3."/>
      <w:lvlJc w:val="right"/>
      <w:pPr>
        <w:tabs>
          <w:tab w:val="num" w:pos="2302"/>
        </w:tabs>
        <w:ind w:left="2302" w:hanging="180"/>
      </w:pPr>
    </w:lvl>
    <w:lvl w:ilvl="3" w:tplc="16925ECC" w:tentative="1">
      <w:start w:val="1"/>
      <w:numFmt w:val="decimal"/>
      <w:lvlText w:val="%4."/>
      <w:lvlJc w:val="left"/>
      <w:pPr>
        <w:tabs>
          <w:tab w:val="num" w:pos="3022"/>
        </w:tabs>
        <w:ind w:left="3022" w:hanging="360"/>
      </w:pPr>
    </w:lvl>
    <w:lvl w:ilvl="4" w:tplc="4A40CADA" w:tentative="1">
      <w:start w:val="1"/>
      <w:numFmt w:val="lowerLetter"/>
      <w:lvlText w:val="%5."/>
      <w:lvlJc w:val="left"/>
      <w:pPr>
        <w:tabs>
          <w:tab w:val="num" w:pos="3742"/>
        </w:tabs>
        <w:ind w:left="3742" w:hanging="360"/>
      </w:pPr>
    </w:lvl>
    <w:lvl w:ilvl="5" w:tplc="9CECA6DE" w:tentative="1">
      <w:start w:val="1"/>
      <w:numFmt w:val="lowerRoman"/>
      <w:lvlText w:val="%6."/>
      <w:lvlJc w:val="right"/>
      <w:pPr>
        <w:tabs>
          <w:tab w:val="num" w:pos="4462"/>
        </w:tabs>
        <w:ind w:left="4462" w:hanging="180"/>
      </w:pPr>
    </w:lvl>
    <w:lvl w:ilvl="6" w:tplc="3FCCD238" w:tentative="1">
      <w:start w:val="1"/>
      <w:numFmt w:val="decimal"/>
      <w:lvlText w:val="%7."/>
      <w:lvlJc w:val="left"/>
      <w:pPr>
        <w:tabs>
          <w:tab w:val="num" w:pos="5182"/>
        </w:tabs>
        <w:ind w:left="5182" w:hanging="360"/>
      </w:pPr>
    </w:lvl>
    <w:lvl w:ilvl="7" w:tplc="628AAEB0" w:tentative="1">
      <w:start w:val="1"/>
      <w:numFmt w:val="lowerLetter"/>
      <w:lvlText w:val="%8."/>
      <w:lvlJc w:val="left"/>
      <w:pPr>
        <w:tabs>
          <w:tab w:val="num" w:pos="5902"/>
        </w:tabs>
        <w:ind w:left="5902" w:hanging="360"/>
      </w:pPr>
    </w:lvl>
    <w:lvl w:ilvl="8" w:tplc="325451D0" w:tentative="1">
      <w:start w:val="1"/>
      <w:numFmt w:val="lowerRoman"/>
      <w:lvlText w:val="%9."/>
      <w:lvlJc w:val="right"/>
      <w:pPr>
        <w:tabs>
          <w:tab w:val="num" w:pos="6622"/>
        </w:tabs>
        <w:ind w:left="6622" w:hanging="180"/>
      </w:pPr>
    </w:lvl>
  </w:abstractNum>
  <w:abstractNum w:abstractNumId="31"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6C6B0B5D"/>
    <w:multiLevelType w:val="hybridMultilevel"/>
    <w:tmpl w:val="B3CE7894"/>
    <w:lvl w:ilvl="0" w:tplc="3D2066B0">
      <w:start w:val="1"/>
      <w:numFmt w:val="decimal"/>
      <w:lvlText w:val="%1)"/>
      <w:lvlJc w:val="left"/>
      <w:pPr>
        <w:ind w:left="1069" w:hanging="360"/>
      </w:pPr>
      <w:rPr>
        <w:rFonts w:hint="default"/>
      </w:rPr>
    </w:lvl>
    <w:lvl w:ilvl="1" w:tplc="0B96C442">
      <w:start w:val="1"/>
      <w:numFmt w:val="lowerLetter"/>
      <w:lvlText w:val="%2."/>
      <w:lvlJc w:val="left"/>
      <w:pPr>
        <w:ind w:left="1789" w:hanging="360"/>
      </w:pPr>
    </w:lvl>
    <w:lvl w:ilvl="2" w:tplc="BBDA4DC8">
      <w:start w:val="1"/>
      <w:numFmt w:val="lowerRoman"/>
      <w:lvlText w:val="%3."/>
      <w:lvlJc w:val="right"/>
      <w:pPr>
        <w:ind w:left="2509" w:hanging="180"/>
      </w:pPr>
    </w:lvl>
    <w:lvl w:ilvl="3" w:tplc="842E62F6" w:tentative="1">
      <w:start w:val="1"/>
      <w:numFmt w:val="decimal"/>
      <w:lvlText w:val="%4."/>
      <w:lvlJc w:val="left"/>
      <w:pPr>
        <w:ind w:left="3229" w:hanging="360"/>
      </w:pPr>
    </w:lvl>
    <w:lvl w:ilvl="4" w:tplc="12C0CA0A" w:tentative="1">
      <w:start w:val="1"/>
      <w:numFmt w:val="lowerLetter"/>
      <w:lvlText w:val="%5."/>
      <w:lvlJc w:val="left"/>
      <w:pPr>
        <w:ind w:left="3949" w:hanging="360"/>
      </w:pPr>
    </w:lvl>
    <w:lvl w:ilvl="5" w:tplc="70003D90" w:tentative="1">
      <w:start w:val="1"/>
      <w:numFmt w:val="lowerRoman"/>
      <w:lvlText w:val="%6."/>
      <w:lvlJc w:val="right"/>
      <w:pPr>
        <w:ind w:left="4669" w:hanging="180"/>
      </w:pPr>
    </w:lvl>
    <w:lvl w:ilvl="6" w:tplc="3E3AC656" w:tentative="1">
      <w:start w:val="1"/>
      <w:numFmt w:val="decimal"/>
      <w:lvlText w:val="%7."/>
      <w:lvlJc w:val="left"/>
      <w:pPr>
        <w:ind w:left="5389" w:hanging="360"/>
      </w:pPr>
    </w:lvl>
    <w:lvl w:ilvl="7" w:tplc="489E4D78" w:tentative="1">
      <w:start w:val="1"/>
      <w:numFmt w:val="lowerLetter"/>
      <w:lvlText w:val="%8."/>
      <w:lvlJc w:val="left"/>
      <w:pPr>
        <w:ind w:left="6109" w:hanging="360"/>
      </w:pPr>
    </w:lvl>
    <w:lvl w:ilvl="8" w:tplc="55E2223A" w:tentative="1">
      <w:start w:val="1"/>
      <w:numFmt w:val="lowerRoman"/>
      <w:lvlText w:val="%9."/>
      <w:lvlJc w:val="right"/>
      <w:pPr>
        <w:ind w:left="6829" w:hanging="180"/>
      </w:pPr>
    </w:lvl>
  </w:abstractNum>
  <w:abstractNum w:abstractNumId="36"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4"/>
  </w:num>
  <w:num w:numId="6">
    <w:abstractNumId w:val="19"/>
  </w:num>
  <w:num w:numId="7">
    <w:abstractNumId w:val="31"/>
  </w:num>
  <w:num w:numId="8">
    <w:abstractNumId w:val="35"/>
  </w:num>
  <w:num w:numId="9">
    <w:abstractNumId w:val="1"/>
    <w:lvlOverride w:ilvl="0">
      <w:startOverride w:val="1"/>
    </w:lvlOverride>
  </w:num>
  <w:num w:numId="10">
    <w:abstractNumId w:val="5"/>
  </w:num>
  <w:num w:numId="11">
    <w:abstractNumId w:val="33"/>
  </w:num>
  <w:num w:numId="12">
    <w:abstractNumId w:val="15"/>
  </w:num>
  <w:num w:numId="13">
    <w:abstractNumId w:val="14"/>
  </w:num>
  <w:num w:numId="14">
    <w:abstractNumId w:val="4"/>
  </w:num>
  <w:num w:numId="15">
    <w:abstractNumId w:val="28"/>
  </w:num>
  <w:num w:numId="16">
    <w:abstractNumId w:val="24"/>
  </w:num>
  <w:num w:numId="17">
    <w:abstractNumId w:val="9"/>
  </w:num>
  <w:num w:numId="18">
    <w:abstractNumId w:val="21"/>
  </w:num>
  <w:num w:numId="19">
    <w:abstractNumId w:val="11"/>
  </w:num>
  <w:num w:numId="20">
    <w:abstractNumId w:val="0"/>
  </w:num>
  <w:num w:numId="21">
    <w:abstractNumId w:val="13"/>
  </w:num>
  <w:num w:numId="22">
    <w:abstractNumId w:val="3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37"/>
  </w:num>
  <w:num w:numId="36">
    <w:abstractNumId w:val="12"/>
  </w:num>
  <w:num w:numId="37">
    <w:abstractNumId w:val="2"/>
  </w:num>
  <w:num w:numId="38">
    <w:abstractNumId w:val="26"/>
  </w:num>
  <w:num w:numId="39">
    <w:abstractNumId w:val="23"/>
  </w:num>
  <w:num w:numId="40">
    <w:abstractNumId w:val="7"/>
  </w:num>
  <w:num w:numId="41">
    <w:abstractNumId w:val="22"/>
  </w:num>
  <w:num w:numId="4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YBDjdxxz9KxiMAW8Jc9yWL/XxXgpLGZI5+5/7FxmsRIOKk6VTpijQAlISmVbtvVlUBbruGPKisfijtWdgu+Yw==" w:salt="e4iN2mSvM/BXZ/T2JviEHw=="/>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2FC6"/>
    <w:rsid w:val="00003050"/>
    <w:rsid w:val="0000460C"/>
    <w:rsid w:val="0000494B"/>
    <w:rsid w:val="000059F6"/>
    <w:rsid w:val="00005D71"/>
    <w:rsid w:val="00006103"/>
    <w:rsid w:val="000067D6"/>
    <w:rsid w:val="00006B50"/>
    <w:rsid w:val="00007401"/>
    <w:rsid w:val="00007C5E"/>
    <w:rsid w:val="000100D0"/>
    <w:rsid w:val="00012DC9"/>
    <w:rsid w:val="000139C2"/>
    <w:rsid w:val="00014815"/>
    <w:rsid w:val="0001750E"/>
    <w:rsid w:val="00017893"/>
    <w:rsid w:val="00020CEC"/>
    <w:rsid w:val="00022064"/>
    <w:rsid w:val="000241F3"/>
    <w:rsid w:val="00024CF5"/>
    <w:rsid w:val="00025CDC"/>
    <w:rsid w:val="0002775F"/>
    <w:rsid w:val="00027DAE"/>
    <w:rsid w:val="00030F1F"/>
    <w:rsid w:val="00031A3B"/>
    <w:rsid w:val="00032DCA"/>
    <w:rsid w:val="00035341"/>
    <w:rsid w:val="00035400"/>
    <w:rsid w:val="000359BB"/>
    <w:rsid w:val="000363DB"/>
    <w:rsid w:val="00041AB6"/>
    <w:rsid w:val="0004248A"/>
    <w:rsid w:val="00043B5A"/>
    <w:rsid w:val="00044AB3"/>
    <w:rsid w:val="000455E3"/>
    <w:rsid w:val="00046C35"/>
    <w:rsid w:val="00046D59"/>
    <w:rsid w:val="0004743D"/>
    <w:rsid w:val="00047C45"/>
    <w:rsid w:val="00050043"/>
    <w:rsid w:val="000507BF"/>
    <w:rsid w:val="00051056"/>
    <w:rsid w:val="00051CC1"/>
    <w:rsid w:val="000536F0"/>
    <w:rsid w:val="000543D8"/>
    <w:rsid w:val="00055200"/>
    <w:rsid w:val="00056A01"/>
    <w:rsid w:val="00056CB1"/>
    <w:rsid w:val="000607D0"/>
    <w:rsid w:val="0006129A"/>
    <w:rsid w:val="000637F0"/>
    <w:rsid w:val="000640D2"/>
    <w:rsid w:val="00064CDC"/>
    <w:rsid w:val="0006634F"/>
    <w:rsid w:val="00066BB2"/>
    <w:rsid w:val="00067499"/>
    <w:rsid w:val="000704A1"/>
    <w:rsid w:val="00070894"/>
    <w:rsid w:val="000709AA"/>
    <w:rsid w:val="000745DF"/>
    <w:rsid w:val="0007696F"/>
    <w:rsid w:val="00076ABD"/>
    <w:rsid w:val="00080461"/>
    <w:rsid w:val="00081273"/>
    <w:rsid w:val="00081CC3"/>
    <w:rsid w:val="000826FB"/>
    <w:rsid w:val="00082F0C"/>
    <w:rsid w:val="000861D2"/>
    <w:rsid w:val="0008735A"/>
    <w:rsid w:val="00087562"/>
    <w:rsid w:val="00090704"/>
    <w:rsid w:val="00091441"/>
    <w:rsid w:val="00094958"/>
    <w:rsid w:val="00096BD9"/>
    <w:rsid w:val="00097A28"/>
    <w:rsid w:val="000A1EDA"/>
    <w:rsid w:val="000A2E72"/>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17E2"/>
    <w:rsid w:val="000C5CB0"/>
    <w:rsid w:val="000C769C"/>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10042D"/>
    <w:rsid w:val="001004A4"/>
    <w:rsid w:val="0010149C"/>
    <w:rsid w:val="0010213B"/>
    <w:rsid w:val="0010220D"/>
    <w:rsid w:val="00104E16"/>
    <w:rsid w:val="00105511"/>
    <w:rsid w:val="0010597E"/>
    <w:rsid w:val="00107077"/>
    <w:rsid w:val="001112CA"/>
    <w:rsid w:val="00111A65"/>
    <w:rsid w:val="00114A0F"/>
    <w:rsid w:val="00114A6D"/>
    <w:rsid w:val="001156E2"/>
    <w:rsid w:val="00116305"/>
    <w:rsid w:val="0011703B"/>
    <w:rsid w:val="00120300"/>
    <w:rsid w:val="00122745"/>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DF"/>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44C2"/>
    <w:rsid w:val="00196CD5"/>
    <w:rsid w:val="00196DED"/>
    <w:rsid w:val="001A087E"/>
    <w:rsid w:val="001A0A1D"/>
    <w:rsid w:val="001A0F37"/>
    <w:rsid w:val="001A12EC"/>
    <w:rsid w:val="001A244C"/>
    <w:rsid w:val="001A4556"/>
    <w:rsid w:val="001B1445"/>
    <w:rsid w:val="001B1B7B"/>
    <w:rsid w:val="001B1BFA"/>
    <w:rsid w:val="001B2BCC"/>
    <w:rsid w:val="001B2D9A"/>
    <w:rsid w:val="001B44E6"/>
    <w:rsid w:val="001B76BC"/>
    <w:rsid w:val="001C402C"/>
    <w:rsid w:val="001C4AC4"/>
    <w:rsid w:val="001C4B0A"/>
    <w:rsid w:val="001C644C"/>
    <w:rsid w:val="001C6993"/>
    <w:rsid w:val="001C7771"/>
    <w:rsid w:val="001D2C3C"/>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3AC"/>
    <w:rsid w:val="001F16D2"/>
    <w:rsid w:val="001F1E92"/>
    <w:rsid w:val="001F42CA"/>
    <w:rsid w:val="001F5837"/>
    <w:rsid w:val="001F5C21"/>
    <w:rsid w:val="001F6A4B"/>
    <w:rsid w:val="001F6A95"/>
    <w:rsid w:val="00205AD1"/>
    <w:rsid w:val="0020658E"/>
    <w:rsid w:val="00206625"/>
    <w:rsid w:val="0021030E"/>
    <w:rsid w:val="00210ADB"/>
    <w:rsid w:val="00210FD3"/>
    <w:rsid w:val="00212F9C"/>
    <w:rsid w:val="00214F43"/>
    <w:rsid w:val="002159A7"/>
    <w:rsid w:val="00220AFA"/>
    <w:rsid w:val="00223175"/>
    <w:rsid w:val="0022478C"/>
    <w:rsid w:val="00226410"/>
    <w:rsid w:val="002270A1"/>
    <w:rsid w:val="002272E9"/>
    <w:rsid w:val="0023082E"/>
    <w:rsid w:val="0023159D"/>
    <w:rsid w:val="00234A0C"/>
    <w:rsid w:val="00235710"/>
    <w:rsid w:val="002377CC"/>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57DCC"/>
    <w:rsid w:val="00261487"/>
    <w:rsid w:val="002615C0"/>
    <w:rsid w:val="00267264"/>
    <w:rsid w:val="00271165"/>
    <w:rsid w:val="00271338"/>
    <w:rsid w:val="00271475"/>
    <w:rsid w:val="00272BC8"/>
    <w:rsid w:val="00272D43"/>
    <w:rsid w:val="00272F6F"/>
    <w:rsid w:val="00274395"/>
    <w:rsid w:val="00274511"/>
    <w:rsid w:val="00274653"/>
    <w:rsid w:val="002751D7"/>
    <w:rsid w:val="00282596"/>
    <w:rsid w:val="00282F45"/>
    <w:rsid w:val="002839DE"/>
    <w:rsid w:val="00283D2B"/>
    <w:rsid w:val="0028649F"/>
    <w:rsid w:val="00287F77"/>
    <w:rsid w:val="0029163E"/>
    <w:rsid w:val="00292581"/>
    <w:rsid w:val="002928B7"/>
    <w:rsid w:val="002939F6"/>
    <w:rsid w:val="002940C5"/>
    <w:rsid w:val="00297A61"/>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2C53"/>
    <w:rsid w:val="002D3A56"/>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1BFF"/>
    <w:rsid w:val="002F2A4A"/>
    <w:rsid w:val="002F3182"/>
    <w:rsid w:val="002F3381"/>
    <w:rsid w:val="002F72B1"/>
    <w:rsid w:val="0030053C"/>
    <w:rsid w:val="003010E6"/>
    <w:rsid w:val="00301CA2"/>
    <w:rsid w:val="00303708"/>
    <w:rsid w:val="00303EC7"/>
    <w:rsid w:val="00304F70"/>
    <w:rsid w:val="00305496"/>
    <w:rsid w:val="00306527"/>
    <w:rsid w:val="00307A64"/>
    <w:rsid w:val="0031098B"/>
    <w:rsid w:val="00310E16"/>
    <w:rsid w:val="00311D59"/>
    <w:rsid w:val="00312561"/>
    <w:rsid w:val="00312CAE"/>
    <w:rsid w:val="00316BC1"/>
    <w:rsid w:val="00317D71"/>
    <w:rsid w:val="003200D9"/>
    <w:rsid w:val="0032028F"/>
    <w:rsid w:val="00321CAE"/>
    <w:rsid w:val="0032201D"/>
    <w:rsid w:val="0032260B"/>
    <w:rsid w:val="00323B32"/>
    <w:rsid w:val="00325D16"/>
    <w:rsid w:val="00326F7A"/>
    <w:rsid w:val="00330BB8"/>
    <w:rsid w:val="0033454E"/>
    <w:rsid w:val="00334763"/>
    <w:rsid w:val="003421BE"/>
    <w:rsid w:val="0034456D"/>
    <w:rsid w:val="00346417"/>
    <w:rsid w:val="003477C1"/>
    <w:rsid w:val="00350151"/>
    <w:rsid w:val="0035023A"/>
    <w:rsid w:val="003533B4"/>
    <w:rsid w:val="0035589F"/>
    <w:rsid w:val="003564D2"/>
    <w:rsid w:val="00356661"/>
    <w:rsid w:val="00357DC8"/>
    <w:rsid w:val="00360F86"/>
    <w:rsid w:val="00366259"/>
    <w:rsid w:val="003664EE"/>
    <w:rsid w:val="00367060"/>
    <w:rsid w:val="0037048E"/>
    <w:rsid w:val="00370D95"/>
    <w:rsid w:val="00372EE8"/>
    <w:rsid w:val="003735E1"/>
    <w:rsid w:val="00380791"/>
    <w:rsid w:val="00380797"/>
    <w:rsid w:val="003824B1"/>
    <w:rsid w:val="00383219"/>
    <w:rsid w:val="00383FB9"/>
    <w:rsid w:val="00384DC0"/>
    <w:rsid w:val="003856B7"/>
    <w:rsid w:val="00386977"/>
    <w:rsid w:val="00387A30"/>
    <w:rsid w:val="003904CF"/>
    <w:rsid w:val="0039148D"/>
    <w:rsid w:val="003914D8"/>
    <w:rsid w:val="00391DC8"/>
    <w:rsid w:val="00392055"/>
    <w:rsid w:val="00392732"/>
    <w:rsid w:val="00392A58"/>
    <w:rsid w:val="00393122"/>
    <w:rsid w:val="0039764F"/>
    <w:rsid w:val="00397CC9"/>
    <w:rsid w:val="003A2650"/>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08AC"/>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27B8"/>
    <w:rsid w:val="003E3D28"/>
    <w:rsid w:val="003E4F46"/>
    <w:rsid w:val="003F0567"/>
    <w:rsid w:val="003F0B03"/>
    <w:rsid w:val="003F1001"/>
    <w:rsid w:val="003F238E"/>
    <w:rsid w:val="003F4D4C"/>
    <w:rsid w:val="003F58DE"/>
    <w:rsid w:val="003F7ACF"/>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3F8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256E"/>
    <w:rsid w:val="00463C4F"/>
    <w:rsid w:val="00464D34"/>
    <w:rsid w:val="00466CA2"/>
    <w:rsid w:val="004717C7"/>
    <w:rsid w:val="00471BE5"/>
    <w:rsid w:val="00471C08"/>
    <w:rsid w:val="00472250"/>
    <w:rsid w:val="00472BA9"/>
    <w:rsid w:val="004739E7"/>
    <w:rsid w:val="00473E44"/>
    <w:rsid w:val="00480168"/>
    <w:rsid w:val="00481ACE"/>
    <w:rsid w:val="00484944"/>
    <w:rsid w:val="00484F99"/>
    <w:rsid w:val="0048538B"/>
    <w:rsid w:val="00485600"/>
    <w:rsid w:val="00491000"/>
    <w:rsid w:val="00491CAD"/>
    <w:rsid w:val="00491F2E"/>
    <w:rsid w:val="00493890"/>
    <w:rsid w:val="004951AB"/>
    <w:rsid w:val="00497140"/>
    <w:rsid w:val="004A5DE0"/>
    <w:rsid w:val="004A61AB"/>
    <w:rsid w:val="004A6D5E"/>
    <w:rsid w:val="004A7D64"/>
    <w:rsid w:val="004B0BEA"/>
    <w:rsid w:val="004B1CDF"/>
    <w:rsid w:val="004B2766"/>
    <w:rsid w:val="004B2CAD"/>
    <w:rsid w:val="004B3999"/>
    <w:rsid w:val="004B3F1D"/>
    <w:rsid w:val="004B48F1"/>
    <w:rsid w:val="004B694F"/>
    <w:rsid w:val="004B6E58"/>
    <w:rsid w:val="004C2C39"/>
    <w:rsid w:val="004C54A3"/>
    <w:rsid w:val="004C7C65"/>
    <w:rsid w:val="004D02FA"/>
    <w:rsid w:val="004D2CE1"/>
    <w:rsid w:val="004D3CAE"/>
    <w:rsid w:val="004D788D"/>
    <w:rsid w:val="004E09F5"/>
    <w:rsid w:val="004E19D0"/>
    <w:rsid w:val="004E1D18"/>
    <w:rsid w:val="004E1F34"/>
    <w:rsid w:val="004E2730"/>
    <w:rsid w:val="004E6A6C"/>
    <w:rsid w:val="004E6BDC"/>
    <w:rsid w:val="004F0747"/>
    <w:rsid w:val="004F1905"/>
    <w:rsid w:val="004F2578"/>
    <w:rsid w:val="004F2BF1"/>
    <w:rsid w:val="004F33FB"/>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061B5"/>
    <w:rsid w:val="00510ABE"/>
    <w:rsid w:val="005119BB"/>
    <w:rsid w:val="00514998"/>
    <w:rsid w:val="00514AB8"/>
    <w:rsid w:val="005150E3"/>
    <w:rsid w:val="005171A1"/>
    <w:rsid w:val="00520B2A"/>
    <w:rsid w:val="0052465C"/>
    <w:rsid w:val="00525597"/>
    <w:rsid w:val="00525D2C"/>
    <w:rsid w:val="00525D43"/>
    <w:rsid w:val="00525D85"/>
    <w:rsid w:val="00527651"/>
    <w:rsid w:val="00530199"/>
    <w:rsid w:val="00530322"/>
    <w:rsid w:val="0053046E"/>
    <w:rsid w:val="00534354"/>
    <w:rsid w:val="00534C22"/>
    <w:rsid w:val="00535DD8"/>
    <w:rsid w:val="00540C26"/>
    <w:rsid w:val="00541026"/>
    <w:rsid w:val="00544CF4"/>
    <w:rsid w:val="00545D4C"/>
    <w:rsid w:val="005467C7"/>
    <w:rsid w:val="00546CE1"/>
    <w:rsid w:val="00546DF7"/>
    <w:rsid w:val="00547C71"/>
    <w:rsid w:val="00551B52"/>
    <w:rsid w:val="00553749"/>
    <w:rsid w:val="00553D81"/>
    <w:rsid w:val="00553E1D"/>
    <w:rsid w:val="00557143"/>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2629"/>
    <w:rsid w:val="00583075"/>
    <w:rsid w:val="00583D50"/>
    <w:rsid w:val="00585558"/>
    <w:rsid w:val="00585D22"/>
    <w:rsid w:val="00587E5E"/>
    <w:rsid w:val="0059001C"/>
    <w:rsid w:val="00590A76"/>
    <w:rsid w:val="00590B71"/>
    <w:rsid w:val="005916D2"/>
    <w:rsid w:val="0059214E"/>
    <w:rsid w:val="00592421"/>
    <w:rsid w:val="00592E10"/>
    <w:rsid w:val="0059312E"/>
    <w:rsid w:val="005938FF"/>
    <w:rsid w:val="00595110"/>
    <w:rsid w:val="00596722"/>
    <w:rsid w:val="005A3D0D"/>
    <w:rsid w:val="005A7D5B"/>
    <w:rsid w:val="005B1600"/>
    <w:rsid w:val="005B216D"/>
    <w:rsid w:val="005B378F"/>
    <w:rsid w:val="005B505D"/>
    <w:rsid w:val="005B7D04"/>
    <w:rsid w:val="005C042F"/>
    <w:rsid w:val="005C24B1"/>
    <w:rsid w:val="005C25C5"/>
    <w:rsid w:val="005C4322"/>
    <w:rsid w:val="005C50B1"/>
    <w:rsid w:val="005C6379"/>
    <w:rsid w:val="005C67C2"/>
    <w:rsid w:val="005C6FE2"/>
    <w:rsid w:val="005D0C20"/>
    <w:rsid w:val="005D1911"/>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6C3D"/>
    <w:rsid w:val="005F7C27"/>
    <w:rsid w:val="0060004C"/>
    <w:rsid w:val="00600152"/>
    <w:rsid w:val="00603D19"/>
    <w:rsid w:val="00604846"/>
    <w:rsid w:val="00604EA0"/>
    <w:rsid w:val="006059E5"/>
    <w:rsid w:val="0060646F"/>
    <w:rsid w:val="00606846"/>
    <w:rsid w:val="006118B8"/>
    <w:rsid w:val="00611D88"/>
    <w:rsid w:val="00611EC1"/>
    <w:rsid w:val="00612591"/>
    <w:rsid w:val="006125E4"/>
    <w:rsid w:val="006126CC"/>
    <w:rsid w:val="00612803"/>
    <w:rsid w:val="00612A69"/>
    <w:rsid w:val="0061531F"/>
    <w:rsid w:val="006161C7"/>
    <w:rsid w:val="006178E1"/>
    <w:rsid w:val="00617C4E"/>
    <w:rsid w:val="0062134E"/>
    <w:rsid w:val="00621425"/>
    <w:rsid w:val="00621B79"/>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0C25"/>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23E4"/>
    <w:rsid w:val="00693930"/>
    <w:rsid w:val="00697AD4"/>
    <w:rsid w:val="006A09DB"/>
    <w:rsid w:val="006A1E7F"/>
    <w:rsid w:val="006A2AE1"/>
    <w:rsid w:val="006A3521"/>
    <w:rsid w:val="006A3753"/>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4AD5"/>
    <w:rsid w:val="006C5C47"/>
    <w:rsid w:val="006C6522"/>
    <w:rsid w:val="006D2074"/>
    <w:rsid w:val="006D2B95"/>
    <w:rsid w:val="006D3D2C"/>
    <w:rsid w:val="006D4E88"/>
    <w:rsid w:val="006D67BD"/>
    <w:rsid w:val="006D69AD"/>
    <w:rsid w:val="006E2199"/>
    <w:rsid w:val="006E2746"/>
    <w:rsid w:val="006E32DD"/>
    <w:rsid w:val="006E3A84"/>
    <w:rsid w:val="006E61DE"/>
    <w:rsid w:val="006E67A4"/>
    <w:rsid w:val="006E7188"/>
    <w:rsid w:val="006E75D7"/>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321B"/>
    <w:rsid w:val="007540DB"/>
    <w:rsid w:val="00754FCC"/>
    <w:rsid w:val="007555A5"/>
    <w:rsid w:val="00755D69"/>
    <w:rsid w:val="0075663C"/>
    <w:rsid w:val="00760BDB"/>
    <w:rsid w:val="00760F14"/>
    <w:rsid w:val="007616D9"/>
    <w:rsid w:val="00762E8B"/>
    <w:rsid w:val="0076499C"/>
    <w:rsid w:val="007665AB"/>
    <w:rsid w:val="0077026C"/>
    <w:rsid w:val="007707B3"/>
    <w:rsid w:val="00770E79"/>
    <w:rsid w:val="00773D7D"/>
    <w:rsid w:val="00774C7F"/>
    <w:rsid w:val="007750A1"/>
    <w:rsid w:val="00776C2F"/>
    <w:rsid w:val="007779AD"/>
    <w:rsid w:val="0078008D"/>
    <w:rsid w:val="007805D8"/>
    <w:rsid w:val="00781E29"/>
    <w:rsid w:val="007825F3"/>
    <w:rsid w:val="007832AD"/>
    <w:rsid w:val="00786047"/>
    <w:rsid w:val="007871D8"/>
    <w:rsid w:val="00790506"/>
    <w:rsid w:val="007907AF"/>
    <w:rsid w:val="007908E1"/>
    <w:rsid w:val="00792F27"/>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D28"/>
    <w:rsid w:val="007C59F3"/>
    <w:rsid w:val="007C6290"/>
    <w:rsid w:val="007C6FAF"/>
    <w:rsid w:val="007C7248"/>
    <w:rsid w:val="007D012B"/>
    <w:rsid w:val="007D0F36"/>
    <w:rsid w:val="007D17DB"/>
    <w:rsid w:val="007D238F"/>
    <w:rsid w:val="007D288F"/>
    <w:rsid w:val="007D2FC5"/>
    <w:rsid w:val="007D4379"/>
    <w:rsid w:val="007D4D2D"/>
    <w:rsid w:val="007D7DF6"/>
    <w:rsid w:val="007E1513"/>
    <w:rsid w:val="007E217D"/>
    <w:rsid w:val="007E4705"/>
    <w:rsid w:val="007E516A"/>
    <w:rsid w:val="007F01CF"/>
    <w:rsid w:val="007F0B3D"/>
    <w:rsid w:val="007F1227"/>
    <w:rsid w:val="007F15B3"/>
    <w:rsid w:val="007F4C3C"/>
    <w:rsid w:val="007F4D3B"/>
    <w:rsid w:val="007F6A58"/>
    <w:rsid w:val="007F7100"/>
    <w:rsid w:val="00802326"/>
    <w:rsid w:val="0080473E"/>
    <w:rsid w:val="00804934"/>
    <w:rsid w:val="00804D5F"/>
    <w:rsid w:val="00811139"/>
    <w:rsid w:val="00812BB5"/>
    <w:rsid w:val="008142F0"/>
    <w:rsid w:val="008147F5"/>
    <w:rsid w:val="0081525F"/>
    <w:rsid w:val="00816CD9"/>
    <w:rsid w:val="00822967"/>
    <w:rsid w:val="0082382E"/>
    <w:rsid w:val="008244D8"/>
    <w:rsid w:val="00824747"/>
    <w:rsid w:val="00825234"/>
    <w:rsid w:val="0082534A"/>
    <w:rsid w:val="0083050F"/>
    <w:rsid w:val="008307BE"/>
    <w:rsid w:val="00830846"/>
    <w:rsid w:val="00834B3B"/>
    <w:rsid w:val="00835F90"/>
    <w:rsid w:val="008375E4"/>
    <w:rsid w:val="008377EC"/>
    <w:rsid w:val="00840E44"/>
    <w:rsid w:val="00841899"/>
    <w:rsid w:val="008437C1"/>
    <w:rsid w:val="00844656"/>
    <w:rsid w:val="008460DC"/>
    <w:rsid w:val="0084659B"/>
    <w:rsid w:val="0084730A"/>
    <w:rsid w:val="00850978"/>
    <w:rsid w:val="00850CF0"/>
    <w:rsid w:val="00854ADA"/>
    <w:rsid w:val="00854C79"/>
    <w:rsid w:val="008552D5"/>
    <w:rsid w:val="00855C58"/>
    <w:rsid w:val="0086092A"/>
    <w:rsid w:val="00860ECE"/>
    <w:rsid w:val="00862DF1"/>
    <w:rsid w:val="00864A38"/>
    <w:rsid w:val="00867016"/>
    <w:rsid w:val="00867577"/>
    <w:rsid w:val="00867DCD"/>
    <w:rsid w:val="0087020B"/>
    <w:rsid w:val="008702E8"/>
    <w:rsid w:val="008718D9"/>
    <w:rsid w:val="0087220A"/>
    <w:rsid w:val="00873634"/>
    <w:rsid w:val="00874A68"/>
    <w:rsid w:val="008752C1"/>
    <w:rsid w:val="0087598B"/>
    <w:rsid w:val="008772AA"/>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A6EB2"/>
    <w:rsid w:val="008B1639"/>
    <w:rsid w:val="008B284D"/>
    <w:rsid w:val="008B2907"/>
    <w:rsid w:val="008B3672"/>
    <w:rsid w:val="008B459F"/>
    <w:rsid w:val="008B47E6"/>
    <w:rsid w:val="008B5AB3"/>
    <w:rsid w:val="008B5DC9"/>
    <w:rsid w:val="008B5FA8"/>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2602"/>
    <w:rsid w:val="008F2633"/>
    <w:rsid w:val="008F2648"/>
    <w:rsid w:val="008F443C"/>
    <w:rsid w:val="008F4816"/>
    <w:rsid w:val="008F4971"/>
    <w:rsid w:val="008F79BC"/>
    <w:rsid w:val="00900931"/>
    <w:rsid w:val="009009B9"/>
    <w:rsid w:val="00901C99"/>
    <w:rsid w:val="00903816"/>
    <w:rsid w:val="009061FE"/>
    <w:rsid w:val="00910FEB"/>
    <w:rsid w:val="00911B18"/>
    <w:rsid w:val="00911DC9"/>
    <w:rsid w:val="009125AE"/>
    <w:rsid w:val="00913437"/>
    <w:rsid w:val="00914208"/>
    <w:rsid w:val="0091549C"/>
    <w:rsid w:val="009158A5"/>
    <w:rsid w:val="00915FB8"/>
    <w:rsid w:val="00920393"/>
    <w:rsid w:val="00921D75"/>
    <w:rsid w:val="009244CB"/>
    <w:rsid w:val="00927BA1"/>
    <w:rsid w:val="00930489"/>
    <w:rsid w:val="00932585"/>
    <w:rsid w:val="00934580"/>
    <w:rsid w:val="009348F7"/>
    <w:rsid w:val="00935227"/>
    <w:rsid w:val="00936D85"/>
    <w:rsid w:val="009374DD"/>
    <w:rsid w:val="0094047A"/>
    <w:rsid w:val="00941983"/>
    <w:rsid w:val="0094223A"/>
    <w:rsid w:val="00943BC2"/>
    <w:rsid w:val="0094574D"/>
    <w:rsid w:val="00945841"/>
    <w:rsid w:val="0094684B"/>
    <w:rsid w:val="00947825"/>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4010"/>
    <w:rsid w:val="009747A9"/>
    <w:rsid w:val="00975E8D"/>
    <w:rsid w:val="0097737A"/>
    <w:rsid w:val="00982D84"/>
    <w:rsid w:val="00986089"/>
    <w:rsid w:val="00986C7A"/>
    <w:rsid w:val="00987C8D"/>
    <w:rsid w:val="00990D98"/>
    <w:rsid w:val="00991A74"/>
    <w:rsid w:val="0099281A"/>
    <w:rsid w:val="009948A1"/>
    <w:rsid w:val="00994F37"/>
    <w:rsid w:val="00996048"/>
    <w:rsid w:val="0099659B"/>
    <w:rsid w:val="00997977"/>
    <w:rsid w:val="009A06D0"/>
    <w:rsid w:val="009A24BD"/>
    <w:rsid w:val="009A4FED"/>
    <w:rsid w:val="009A51B4"/>
    <w:rsid w:val="009B01D6"/>
    <w:rsid w:val="009B0568"/>
    <w:rsid w:val="009B1530"/>
    <w:rsid w:val="009B37A1"/>
    <w:rsid w:val="009B6466"/>
    <w:rsid w:val="009B6F8F"/>
    <w:rsid w:val="009C13F8"/>
    <w:rsid w:val="009C5336"/>
    <w:rsid w:val="009C58F3"/>
    <w:rsid w:val="009C65BA"/>
    <w:rsid w:val="009C6CD2"/>
    <w:rsid w:val="009C6D30"/>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A04464"/>
    <w:rsid w:val="00A0510F"/>
    <w:rsid w:val="00A068F1"/>
    <w:rsid w:val="00A10056"/>
    <w:rsid w:val="00A109C0"/>
    <w:rsid w:val="00A11391"/>
    <w:rsid w:val="00A14243"/>
    <w:rsid w:val="00A14EC5"/>
    <w:rsid w:val="00A156ED"/>
    <w:rsid w:val="00A20335"/>
    <w:rsid w:val="00A20EEF"/>
    <w:rsid w:val="00A22032"/>
    <w:rsid w:val="00A25455"/>
    <w:rsid w:val="00A25795"/>
    <w:rsid w:val="00A267A5"/>
    <w:rsid w:val="00A26D7C"/>
    <w:rsid w:val="00A311E0"/>
    <w:rsid w:val="00A313C8"/>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4ABA"/>
    <w:rsid w:val="00A5538A"/>
    <w:rsid w:val="00A56E57"/>
    <w:rsid w:val="00A61C85"/>
    <w:rsid w:val="00A644AC"/>
    <w:rsid w:val="00A64E10"/>
    <w:rsid w:val="00A66220"/>
    <w:rsid w:val="00A66446"/>
    <w:rsid w:val="00A676AA"/>
    <w:rsid w:val="00A70182"/>
    <w:rsid w:val="00A71BCF"/>
    <w:rsid w:val="00A72477"/>
    <w:rsid w:val="00A733F2"/>
    <w:rsid w:val="00A74E83"/>
    <w:rsid w:val="00A74EC4"/>
    <w:rsid w:val="00A77E9A"/>
    <w:rsid w:val="00A845C8"/>
    <w:rsid w:val="00A86DC3"/>
    <w:rsid w:val="00A87917"/>
    <w:rsid w:val="00A919D0"/>
    <w:rsid w:val="00A92A6F"/>
    <w:rsid w:val="00A948D8"/>
    <w:rsid w:val="00A96770"/>
    <w:rsid w:val="00A96F96"/>
    <w:rsid w:val="00AA04C0"/>
    <w:rsid w:val="00AA07E6"/>
    <w:rsid w:val="00AA21C3"/>
    <w:rsid w:val="00AA6005"/>
    <w:rsid w:val="00AA7329"/>
    <w:rsid w:val="00AA781E"/>
    <w:rsid w:val="00AA7D6C"/>
    <w:rsid w:val="00AB0539"/>
    <w:rsid w:val="00AB1016"/>
    <w:rsid w:val="00AB1756"/>
    <w:rsid w:val="00AB1C33"/>
    <w:rsid w:val="00AB30D3"/>
    <w:rsid w:val="00AB3778"/>
    <w:rsid w:val="00AB39A1"/>
    <w:rsid w:val="00AB44CB"/>
    <w:rsid w:val="00AB5A51"/>
    <w:rsid w:val="00AB6D63"/>
    <w:rsid w:val="00AC035C"/>
    <w:rsid w:val="00AC05FA"/>
    <w:rsid w:val="00AC0B3D"/>
    <w:rsid w:val="00AC1369"/>
    <w:rsid w:val="00AC2FDB"/>
    <w:rsid w:val="00AC448D"/>
    <w:rsid w:val="00AC549A"/>
    <w:rsid w:val="00AC737A"/>
    <w:rsid w:val="00AD0D4D"/>
    <w:rsid w:val="00AD3F0A"/>
    <w:rsid w:val="00AD5170"/>
    <w:rsid w:val="00AE1284"/>
    <w:rsid w:val="00AE39CE"/>
    <w:rsid w:val="00AE56D0"/>
    <w:rsid w:val="00AE719A"/>
    <w:rsid w:val="00AF0593"/>
    <w:rsid w:val="00AF3C61"/>
    <w:rsid w:val="00AF6CA0"/>
    <w:rsid w:val="00AF6DEF"/>
    <w:rsid w:val="00AF7362"/>
    <w:rsid w:val="00AF7B69"/>
    <w:rsid w:val="00B0118E"/>
    <w:rsid w:val="00B04BBA"/>
    <w:rsid w:val="00B0618F"/>
    <w:rsid w:val="00B0795F"/>
    <w:rsid w:val="00B07B11"/>
    <w:rsid w:val="00B10E47"/>
    <w:rsid w:val="00B12AC3"/>
    <w:rsid w:val="00B12BAD"/>
    <w:rsid w:val="00B13093"/>
    <w:rsid w:val="00B143DB"/>
    <w:rsid w:val="00B16ABB"/>
    <w:rsid w:val="00B1771B"/>
    <w:rsid w:val="00B21128"/>
    <w:rsid w:val="00B21715"/>
    <w:rsid w:val="00B21C52"/>
    <w:rsid w:val="00B2241A"/>
    <w:rsid w:val="00B229AB"/>
    <w:rsid w:val="00B22FA4"/>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602D"/>
    <w:rsid w:val="00B466E4"/>
    <w:rsid w:val="00B46FAD"/>
    <w:rsid w:val="00B5114D"/>
    <w:rsid w:val="00B5193E"/>
    <w:rsid w:val="00B51AE6"/>
    <w:rsid w:val="00B525DD"/>
    <w:rsid w:val="00B56DE1"/>
    <w:rsid w:val="00B578E0"/>
    <w:rsid w:val="00B65144"/>
    <w:rsid w:val="00B677CE"/>
    <w:rsid w:val="00B7022E"/>
    <w:rsid w:val="00B704C3"/>
    <w:rsid w:val="00B715F5"/>
    <w:rsid w:val="00B71E0F"/>
    <w:rsid w:val="00B72757"/>
    <w:rsid w:val="00B73716"/>
    <w:rsid w:val="00B74D65"/>
    <w:rsid w:val="00B807C2"/>
    <w:rsid w:val="00B82A20"/>
    <w:rsid w:val="00B82AB3"/>
    <w:rsid w:val="00B8679B"/>
    <w:rsid w:val="00B878FB"/>
    <w:rsid w:val="00B900CE"/>
    <w:rsid w:val="00B908B2"/>
    <w:rsid w:val="00B90F9B"/>
    <w:rsid w:val="00B91BC9"/>
    <w:rsid w:val="00B91EFB"/>
    <w:rsid w:val="00B92DE7"/>
    <w:rsid w:val="00B9373D"/>
    <w:rsid w:val="00B93A63"/>
    <w:rsid w:val="00B962C8"/>
    <w:rsid w:val="00B96F8B"/>
    <w:rsid w:val="00B97418"/>
    <w:rsid w:val="00BA38C9"/>
    <w:rsid w:val="00BA4136"/>
    <w:rsid w:val="00BA4D71"/>
    <w:rsid w:val="00BA50DE"/>
    <w:rsid w:val="00BA524E"/>
    <w:rsid w:val="00BA59E5"/>
    <w:rsid w:val="00BB05A7"/>
    <w:rsid w:val="00BB0DC8"/>
    <w:rsid w:val="00BB1DD4"/>
    <w:rsid w:val="00BB260B"/>
    <w:rsid w:val="00BB2902"/>
    <w:rsid w:val="00BB30B2"/>
    <w:rsid w:val="00BB32CD"/>
    <w:rsid w:val="00BB3782"/>
    <w:rsid w:val="00BB44CA"/>
    <w:rsid w:val="00BB47E1"/>
    <w:rsid w:val="00BB5BF9"/>
    <w:rsid w:val="00BB62A1"/>
    <w:rsid w:val="00BC02B6"/>
    <w:rsid w:val="00BC0849"/>
    <w:rsid w:val="00BC0EE4"/>
    <w:rsid w:val="00BC218D"/>
    <w:rsid w:val="00BC2C6C"/>
    <w:rsid w:val="00BC2E9F"/>
    <w:rsid w:val="00BC5613"/>
    <w:rsid w:val="00BC679F"/>
    <w:rsid w:val="00BD0C58"/>
    <w:rsid w:val="00BD3F79"/>
    <w:rsid w:val="00BD5B9F"/>
    <w:rsid w:val="00BD5C43"/>
    <w:rsid w:val="00BD6B5D"/>
    <w:rsid w:val="00BD6D20"/>
    <w:rsid w:val="00BD71E3"/>
    <w:rsid w:val="00BD7245"/>
    <w:rsid w:val="00BD7B81"/>
    <w:rsid w:val="00BD7F25"/>
    <w:rsid w:val="00BE0532"/>
    <w:rsid w:val="00BE2DC2"/>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15F8"/>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17F67"/>
    <w:rsid w:val="00C21FFF"/>
    <w:rsid w:val="00C2256C"/>
    <w:rsid w:val="00C2418A"/>
    <w:rsid w:val="00C254F0"/>
    <w:rsid w:val="00C26943"/>
    <w:rsid w:val="00C26973"/>
    <w:rsid w:val="00C26993"/>
    <w:rsid w:val="00C318EA"/>
    <w:rsid w:val="00C32CE2"/>
    <w:rsid w:val="00C33465"/>
    <w:rsid w:val="00C344BB"/>
    <w:rsid w:val="00C3557C"/>
    <w:rsid w:val="00C364E5"/>
    <w:rsid w:val="00C376EC"/>
    <w:rsid w:val="00C37AE7"/>
    <w:rsid w:val="00C40E5B"/>
    <w:rsid w:val="00C42A2C"/>
    <w:rsid w:val="00C434DE"/>
    <w:rsid w:val="00C50018"/>
    <w:rsid w:val="00C500CE"/>
    <w:rsid w:val="00C52EE1"/>
    <w:rsid w:val="00C557B4"/>
    <w:rsid w:val="00C640F2"/>
    <w:rsid w:val="00C6563D"/>
    <w:rsid w:val="00C65B1A"/>
    <w:rsid w:val="00C70BAA"/>
    <w:rsid w:val="00C73007"/>
    <w:rsid w:val="00C7501B"/>
    <w:rsid w:val="00C756A4"/>
    <w:rsid w:val="00C76692"/>
    <w:rsid w:val="00C80CEB"/>
    <w:rsid w:val="00C81D4B"/>
    <w:rsid w:val="00C81E1D"/>
    <w:rsid w:val="00C823E8"/>
    <w:rsid w:val="00C82A85"/>
    <w:rsid w:val="00C82FEC"/>
    <w:rsid w:val="00C838A5"/>
    <w:rsid w:val="00C870F5"/>
    <w:rsid w:val="00C87844"/>
    <w:rsid w:val="00C902DB"/>
    <w:rsid w:val="00C90413"/>
    <w:rsid w:val="00C9138B"/>
    <w:rsid w:val="00C91C60"/>
    <w:rsid w:val="00C94BA0"/>
    <w:rsid w:val="00C965FE"/>
    <w:rsid w:val="00C97CBE"/>
    <w:rsid w:val="00CA40AA"/>
    <w:rsid w:val="00CA4C50"/>
    <w:rsid w:val="00CA51A5"/>
    <w:rsid w:val="00CA6A09"/>
    <w:rsid w:val="00CA6BE9"/>
    <w:rsid w:val="00CA6C4F"/>
    <w:rsid w:val="00CA71D1"/>
    <w:rsid w:val="00CB0263"/>
    <w:rsid w:val="00CB03F1"/>
    <w:rsid w:val="00CB11A3"/>
    <w:rsid w:val="00CB3AAD"/>
    <w:rsid w:val="00CB441A"/>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538"/>
    <w:rsid w:val="00CD04E5"/>
    <w:rsid w:val="00CD05E3"/>
    <w:rsid w:val="00CD082B"/>
    <w:rsid w:val="00CD3206"/>
    <w:rsid w:val="00CD457A"/>
    <w:rsid w:val="00CD60D4"/>
    <w:rsid w:val="00CD6284"/>
    <w:rsid w:val="00CD668F"/>
    <w:rsid w:val="00CD7302"/>
    <w:rsid w:val="00CD766A"/>
    <w:rsid w:val="00CD7E99"/>
    <w:rsid w:val="00CE1D9A"/>
    <w:rsid w:val="00CE3547"/>
    <w:rsid w:val="00CE4661"/>
    <w:rsid w:val="00CE495D"/>
    <w:rsid w:val="00CE52E9"/>
    <w:rsid w:val="00CE5B07"/>
    <w:rsid w:val="00CE6F52"/>
    <w:rsid w:val="00CE72FB"/>
    <w:rsid w:val="00CF10D8"/>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66DD"/>
    <w:rsid w:val="00D3697C"/>
    <w:rsid w:val="00D413BC"/>
    <w:rsid w:val="00D4254D"/>
    <w:rsid w:val="00D45ACD"/>
    <w:rsid w:val="00D46F82"/>
    <w:rsid w:val="00D474AE"/>
    <w:rsid w:val="00D502E5"/>
    <w:rsid w:val="00D5140E"/>
    <w:rsid w:val="00D5203E"/>
    <w:rsid w:val="00D52076"/>
    <w:rsid w:val="00D52225"/>
    <w:rsid w:val="00D527F9"/>
    <w:rsid w:val="00D52923"/>
    <w:rsid w:val="00D52925"/>
    <w:rsid w:val="00D535C0"/>
    <w:rsid w:val="00D53EAF"/>
    <w:rsid w:val="00D53FF3"/>
    <w:rsid w:val="00D54ED0"/>
    <w:rsid w:val="00D55867"/>
    <w:rsid w:val="00D55898"/>
    <w:rsid w:val="00D55D38"/>
    <w:rsid w:val="00D563E5"/>
    <w:rsid w:val="00D56F74"/>
    <w:rsid w:val="00D574CB"/>
    <w:rsid w:val="00D602D1"/>
    <w:rsid w:val="00D6076B"/>
    <w:rsid w:val="00D62610"/>
    <w:rsid w:val="00D65454"/>
    <w:rsid w:val="00D65CB5"/>
    <w:rsid w:val="00D66329"/>
    <w:rsid w:val="00D66704"/>
    <w:rsid w:val="00D67D5F"/>
    <w:rsid w:val="00D721ED"/>
    <w:rsid w:val="00D7283F"/>
    <w:rsid w:val="00D72B95"/>
    <w:rsid w:val="00D72C7C"/>
    <w:rsid w:val="00D73376"/>
    <w:rsid w:val="00D763D0"/>
    <w:rsid w:val="00D76A7C"/>
    <w:rsid w:val="00D7705F"/>
    <w:rsid w:val="00D77985"/>
    <w:rsid w:val="00D82771"/>
    <w:rsid w:val="00D82890"/>
    <w:rsid w:val="00D82916"/>
    <w:rsid w:val="00D83210"/>
    <w:rsid w:val="00D84693"/>
    <w:rsid w:val="00D8636C"/>
    <w:rsid w:val="00D903F6"/>
    <w:rsid w:val="00D946D0"/>
    <w:rsid w:val="00D95066"/>
    <w:rsid w:val="00D96ABA"/>
    <w:rsid w:val="00DA0679"/>
    <w:rsid w:val="00DA134C"/>
    <w:rsid w:val="00DA1E61"/>
    <w:rsid w:val="00DA6C73"/>
    <w:rsid w:val="00DA7D8D"/>
    <w:rsid w:val="00DB0084"/>
    <w:rsid w:val="00DB24ED"/>
    <w:rsid w:val="00DB3368"/>
    <w:rsid w:val="00DB33A2"/>
    <w:rsid w:val="00DB445B"/>
    <w:rsid w:val="00DC11C6"/>
    <w:rsid w:val="00DC456C"/>
    <w:rsid w:val="00DC7F54"/>
    <w:rsid w:val="00DD0446"/>
    <w:rsid w:val="00DD30F9"/>
    <w:rsid w:val="00DD36EC"/>
    <w:rsid w:val="00DD6AEA"/>
    <w:rsid w:val="00DE1C36"/>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E00BAD"/>
    <w:rsid w:val="00E01D6C"/>
    <w:rsid w:val="00E04F8A"/>
    <w:rsid w:val="00E057B2"/>
    <w:rsid w:val="00E070BB"/>
    <w:rsid w:val="00E071B4"/>
    <w:rsid w:val="00E072A5"/>
    <w:rsid w:val="00E07C9A"/>
    <w:rsid w:val="00E10B3E"/>
    <w:rsid w:val="00E11AF4"/>
    <w:rsid w:val="00E11CFD"/>
    <w:rsid w:val="00E1227C"/>
    <w:rsid w:val="00E13234"/>
    <w:rsid w:val="00E140F6"/>
    <w:rsid w:val="00E14118"/>
    <w:rsid w:val="00E2042D"/>
    <w:rsid w:val="00E20A56"/>
    <w:rsid w:val="00E232EB"/>
    <w:rsid w:val="00E23A1C"/>
    <w:rsid w:val="00E25A83"/>
    <w:rsid w:val="00E262E2"/>
    <w:rsid w:val="00E317D4"/>
    <w:rsid w:val="00E31826"/>
    <w:rsid w:val="00E32F8E"/>
    <w:rsid w:val="00E3693B"/>
    <w:rsid w:val="00E406EB"/>
    <w:rsid w:val="00E413C6"/>
    <w:rsid w:val="00E42D39"/>
    <w:rsid w:val="00E468F2"/>
    <w:rsid w:val="00E47A45"/>
    <w:rsid w:val="00E47C10"/>
    <w:rsid w:val="00E50864"/>
    <w:rsid w:val="00E522D1"/>
    <w:rsid w:val="00E53A4D"/>
    <w:rsid w:val="00E55FA3"/>
    <w:rsid w:val="00E565E8"/>
    <w:rsid w:val="00E568BA"/>
    <w:rsid w:val="00E56ABE"/>
    <w:rsid w:val="00E5704F"/>
    <w:rsid w:val="00E57AFF"/>
    <w:rsid w:val="00E60A92"/>
    <w:rsid w:val="00E62D5C"/>
    <w:rsid w:val="00E66D55"/>
    <w:rsid w:val="00E66E06"/>
    <w:rsid w:val="00E67CC4"/>
    <w:rsid w:val="00E70834"/>
    <w:rsid w:val="00E70AD0"/>
    <w:rsid w:val="00E719DF"/>
    <w:rsid w:val="00E72D25"/>
    <w:rsid w:val="00E744ED"/>
    <w:rsid w:val="00E757A6"/>
    <w:rsid w:val="00E76DD9"/>
    <w:rsid w:val="00E7721F"/>
    <w:rsid w:val="00E818A8"/>
    <w:rsid w:val="00E8233B"/>
    <w:rsid w:val="00E8234B"/>
    <w:rsid w:val="00E85F2D"/>
    <w:rsid w:val="00E87D3C"/>
    <w:rsid w:val="00E910B1"/>
    <w:rsid w:val="00E91557"/>
    <w:rsid w:val="00E919A5"/>
    <w:rsid w:val="00E93153"/>
    <w:rsid w:val="00E938D2"/>
    <w:rsid w:val="00EA63D7"/>
    <w:rsid w:val="00EA64A7"/>
    <w:rsid w:val="00EA68BC"/>
    <w:rsid w:val="00EA733F"/>
    <w:rsid w:val="00EB11B7"/>
    <w:rsid w:val="00EB1BF0"/>
    <w:rsid w:val="00EB478B"/>
    <w:rsid w:val="00EB5DA2"/>
    <w:rsid w:val="00EB644B"/>
    <w:rsid w:val="00EB7F75"/>
    <w:rsid w:val="00EB7FB5"/>
    <w:rsid w:val="00EC1859"/>
    <w:rsid w:val="00EC1ACB"/>
    <w:rsid w:val="00EC494C"/>
    <w:rsid w:val="00EC4FC2"/>
    <w:rsid w:val="00ED167C"/>
    <w:rsid w:val="00ED6355"/>
    <w:rsid w:val="00ED6B48"/>
    <w:rsid w:val="00EE041F"/>
    <w:rsid w:val="00EE07B1"/>
    <w:rsid w:val="00EE0BDC"/>
    <w:rsid w:val="00EE1384"/>
    <w:rsid w:val="00EE7926"/>
    <w:rsid w:val="00EF402C"/>
    <w:rsid w:val="00F00706"/>
    <w:rsid w:val="00F02087"/>
    <w:rsid w:val="00F03FB6"/>
    <w:rsid w:val="00F04694"/>
    <w:rsid w:val="00F0510F"/>
    <w:rsid w:val="00F05F24"/>
    <w:rsid w:val="00F06799"/>
    <w:rsid w:val="00F13D39"/>
    <w:rsid w:val="00F164BA"/>
    <w:rsid w:val="00F16FC0"/>
    <w:rsid w:val="00F17279"/>
    <w:rsid w:val="00F17337"/>
    <w:rsid w:val="00F2036B"/>
    <w:rsid w:val="00F21B8A"/>
    <w:rsid w:val="00F21D6D"/>
    <w:rsid w:val="00F22001"/>
    <w:rsid w:val="00F225EE"/>
    <w:rsid w:val="00F237C7"/>
    <w:rsid w:val="00F24249"/>
    <w:rsid w:val="00F24FDD"/>
    <w:rsid w:val="00F26034"/>
    <w:rsid w:val="00F268BA"/>
    <w:rsid w:val="00F31C86"/>
    <w:rsid w:val="00F339DE"/>
    <w:rsid w:val="00F402DA"/>
    <w:rsid w:val="00F404B9"/>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2D68"/>
    <w:rsid w:val="00F6301C"/>
    <w:rsid w:val="00F654F8"/>
    <w:rsid w:val="00F657B2"/>
    <w:rsid w:val="00F657B4"/>
    <w:rsid w:val="00F679FC"/>
    <w:rsid w:val="00F70CF5"/>
    <w:rsid w:val="00F71071"/>
    <w:rsid w:val="00F72D53"/>
    <w:rsid w:val="00F731CE"/>
    <w:rsid w:val="00F7370D"/>
    <w:rsid w:val="00F7383C"/>
    <w:rsid w:val="00F75396"/>
    <w:rsid w:val="00F80A2B"/>
    <w:rsid w:val="00F80EE3"/>
    <w:rsid w:val="00F8197E"/>
    <w:rsid w:val="00F82C35"/>
    <w:rsid w:val="00F84250"/>
    <w:rsid w:val="00F84936"/>
    <w:rsid w:val="00F8717A"/>
    <w:rsid w:val="00F90EF9"/>
    <w:rsid w:val="00F91334"/>
    <w:rsid w:val="00F91C36"/>
    <w:rsid w:val="00F92E1F"/>
    <w:rsid w:val="00F954EB"/>
    <w:rsid w:val="00F95744"/>
    <w:rsid w:val="00F975D8"/>
    <w:rsid w:val="00F97B2F"/>
    <w:rsid w:val="00FA0277"/>
    <w:rsid w:val="00FA0319"/>
    <w:rsid w:val="00FA25D2"/>
    <w:rsid w:val="00FA2731"/>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64D"/>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4FE346D"/>
  <w15:chartTrackingRefBased/>
  <w15:docId w15:val="{73370ECD-140C-4A95-B88F-448A827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endnote reference" w:uiPriority="99"/>
    <w:lsdException w:name="endnote text" w:uiPriority="99"/>
    <w:lsdException w:name="Title" w:uiPriority="10"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lang w:val="x-none"/>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lang w:val="x-none" w:eastAsia="x-none"/>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lang w:val="x-none" w:eastAsia="x-none"/>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lang w:val="x-none" w:eastAsia="x-none"/>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lang w:val="x-none" w:eastAsia="x-none"/>
    </w:rPr>
  </w:style>
  <w:style w:type="paragraph" w:styleId="9">
    <w:name w:val="heading 9"/>
    <w:basedOn w:val="a"/>
    <w:next w:val="a"/>
    <w:link w:val="90"/>
    <w:uiPriority w:val="9"/>
    <w:unhideWhenUsed/>
    <w:qFormat/>
    <w:rsid w:val="00403E6B"/>
    <w:pPr>
      <w:spacing w:before="240" w:after="60"/>
      <w:outlineLvl w:val="8"/>
    </w:pPr>
    <w:rPr>
      <w:rFonts w:ascii="Cambria" w:hAnsi="Cambria"/>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rPr>
      <w:lang w:val="x-none"/>
    </w:rPr>
  </w:style>
  <w:style w:type="character" w:customStyle="1" w:styleId="12">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styleId="a5">
    <w:name w:val="Title"/>
    <w:basedOn w:val="a"/>
    <w:next w:val="a0"/>
    <w:pPr>
      <w:keepNext/>
      <w:spacing w:before="240" w:after="120"/>
    </w:pPr>
    <w:rPr>
      <w:rFonts w:ascii="Arial" w:eastAsia="DejaVu Sans" w:hAnsi="Arial" w:cs="DejaVu Sans"/>
      <w:sz w:val="28"/>
      <w:szCs w:val="28"/>
    </w:rPr>
  </w:style>
  <w:style w:type="paragraph" w:styleId="a6">
    <w:name w:val="List"/>
    <w:basedOn w:val="a0"/>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a7">
    <w:name w:val="Подраздел"/>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8">
    <w:name w:val="Normal (Web)"/>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pPr>
      <w:widowControl w:val="0"/>
      <w:suppressAutoHyphens/>
      <w:spacing w:before="120" w:line="100" w:lineRule="atLeast"/>
      <w:jc w:val="both"/>
    </w:pPr>
    <w:rPr>
      <w:rFonts w:eastAsia="DejaVu Sans" w:cs="font380"/>
      <w:kern w:val="1"/>
      <w:sz w:val="24"/>
      <w:lang w:eastAsia="ar-SA"/>
    </w:rPr>
  </w:style>
  <w:style w:type="paragraph" w:customStyle="1" w:styleId="a9">
    <w:name w:val="Условия контракта"/>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a">
    <w:name w:val="footer"/>
    <w:basedOn w:val="a"/>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lang w:val="x-none"/>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
    <w:basedOn w:val="a"/>
    <w:link w:val="af2"/>
    <w:rsid w:val="004D02FA"/>
    <w:pPr>
      <w:tabs>
        <w:tab w:val="center" w:pos="4677"/>
        <w:tab w:val="right" w:pos="9355"/>
      </w:tabs>
    </w:pPr>
    <w:rPr>
      <w:lang w:val="x-none"/>
    </w:rPr>
  </w:style>
  <w:style w:type="character" w:customStyle="1" w:styleId="af2">
    <w:name w:val="Верхний колонтитул Знак"/>
    <w:aliases w:val=" Знак Знак"/>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lang w:val="x-none" w:eastAsia="x-none"/>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rsid w:val="00A47EF4"/>
    <w:rPr>
      <w:color w:val="0000FF"/>
      <w:u w:val="single"/>
    </w:rPr>
  </w:style>
  <w:style w:type="character" w:styleId="af7">
    <w:name w:val="Strong"/>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9">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a">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b">
    <w:name w:val="Body Text Indent"/>
    <w:aliases w:val="Основной текст 1"/>
    <w:basedOn w:val="a"/>
    <w:link w:val="afc"/>
    <w:rsid w:val="00FE1AE4"/>
    <w:pPr>
      <w:spacing w:after="120"/>
      <w:ind w:left="283"/>
    </w:pPr>
    <w:rPr>
      <w:lang w:val="x-none"/>
    </w:rPr>
  </w:style>
  <w:style w:type="numbering" w:customStyle="1" w:styleId="5">
    <w:name w:val="Стиль5"/>
    <w:rsid w:val="00FE0074"/>
    <w:pPr>
      <w:numPr>
        <w:numId w:val="4"/>
      </w:numPr>
    </w:pPr>
  </w:style>
  <w:style w:type="character" w:customStyle="1" w:styleId="afd">
    <w:name w:val="Знак Знак Знак"/>
    <w:rsid w:val="00E317D4"/>
    <w:rPr>
      <w:lang w:val="ru-RU" w:eastAsia="ru-RU" w:bidi="ar-SA"/>
    </w:rPr>
  </w:style>
  <w:style w:type="paragraph" w:customStyle="1" w:styleId="afe">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
    <w:name w:val="annotation reference"/>
    <w:semiHidden/>
    <w:rsid w:val="00E91557"/>
    <w:rPr>
      <w:sz w:val="16"/>
      <w:szCs w:val="16"/>
    </w:rPr>
  </w:style>
  <w:style w:type="paragraph" w:styleId="aff0">
    <w:name w:val="annotation text"/>
    <w:basedOn w:val="a"/>
    <w:semiHidden/>
    <w:rsid w:val="00E91557"/>
    <w:rPr>
      <w:sz w:val="20"/>
      <w:szCs w:val="20"/>
    </w:rPr>
  </w:style>
  <w:style w:type="paragraph" w:styleId="aff1">
    <w:name w:val="annotation subject"/>
    <w:basedOn w:val="aff0"/>
    <w:next w:val="aff0"/>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lang w:val="x-none"/>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2">
    <w:name w:val="FollowedHyperlink"/>
    <w:rsid w:val="004B3999"/>
    <w:rPr>
      <w:color w:val="800080"/>
      <w:u w:val="single"/>
    </w:rPr>
  </w:style>
  <w:style w:type="paragraph" w:styleId="aff3">
    <w:name w:val="List Continue"/>
    <w:basedOn w:val="a"/>
    <w:rsid w:val="0010213B"/>
    <w:pPr>
      <w:spacing w:after="120"/>
      <w:ind w:left="283"/>
      <w:contextualSpacing/>
    </w:pPr>
  </w:style>
  <w:style w:type="paragraph" w:styleId="aff4">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c">
    <w:name w:val="Основной текст с отступом Знак"/>
    <w:aliases w:val="Основной текст 1 Знак"/>
    <w:link w:val="afb"/>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lang w:eastAsia="x-none"/>
    </w:rPr>
  </w:style>
  <w:style w:type="character" w:customStyle="1" w:styleId="60">
    <w:name w:val="Заголовок 6 Знак"/>
    <w:link w:val="6"/>
    <w:uiPriority w:val="9"/>
    <w:rsid w:val="00403E6B"/>
    <w:rPr>
      <w:i/>
      <w:iCs/>
      <w:color w:val="243F60"/>
      <w:lang w:eastAsia="x-none"/>
    </w:rPr>
  </w:style>
  <w:style w:type="character" w:customStyle="1" w:styleId="70">
    <w:name w:val="Заголовок 7 Знак"/>
    <w:link w:val="7"/>
    <w:uiPriority w:val="9"/>
    <w:rsid w:val="00403E6B"/>
    <w:rPr>
      <w:i/>
      <w:iCs/>
      <w:color w:val="404040"/>
      <w:lang w:eastAsia="x-none"/>
    </w:rPr>
  </w:style>
  <w:style w:type="character" w:customStyle="1" w:styleId="80">
    <w:name w:val="Заголовок 8 Знак"/>
    <w:link w:val="8"/>
    <w:uiPriority w:val="9"/>
    <w:rsid w:val="00403E6B"/>
    <w:rPr>
      <w:color w:val="4F81BD"/>
      <w:lang w:eastAsia="x-none"/>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customStyle="1" w:styleId="aff5">
    <w:name w:val="Название"/>
    <w:basedOn w:val="a"/>
    <w:next w:val="a"/>
    <w:link w:val="aff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lang w:val="x-none" w:eastAsia="x-none"/>
    </w:rPr>
  </w:style>
  <w:style w:type="character" w:customStyle="1" w:styleId="aff6">
    <w:name w:val="Название Знак"/>
    <w:link w:val="aff5"/>
    <w:uiPriority w:val="10"/>
    <w:rsid w:val="00D54ED0"/>
    <w:rPr>
      <w:b/>
      <w:spacing w:val="5"/>
      <w:kern w:val="28"/>
      <w:sz w:val="28"/>
      <w:szCs w:val="52"/>
      <w:lang w:val="x-none" w:eastAsia="x-none"/>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7">
    <w:name w:val="endnote text"/>
    <w:basedOn w:val="a"/>
    <w:link w:val="aff8"/>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8">
    <w:name w:val="Текст концевой сноски Знак"/>
    <w:link w:val="aff7"/>
    <w:uiPriority w:val="99"/>
    <w:rsid w:val="00E262E2"/>
    <w:rPr>
      <w:rFonts w:eastAsia="Times New Roman"/>
    </w:rPr>
  </w:style>
  <w:style w:type="character" w:styleId="aff9">
    <w:name w:val="endnote reference"/>
    <w:uiPriority w:val="99"/>
    <w:rsid w:val="00E26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4288164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C33F-6109-46FA-8F3D-07D0753C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4712</Words>
  <Characters>26860</Characters>
  <Application>Microsoft Office Word</Application>
  <DocSecurity>8</DocSecurity>
  <Lines>223</Lines>
  <Paragraphs>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Панин Сергей Юрьевич</cp:lastModifiedBy>
  <cp:revision>3</cp:revision>
  <cp:lastPrinted>2014-11-20T06:00:00Z</cp:lastPrinted>
  <dcterms:created xsi:type="dcterms:W3CDTF">2022-11-03T12:15:00Z</dcterms:created>
  <dcterms:modified xsi:type="dcterms:W3CDTF">2022-11-10T07:02:00Z</dcterms:modified>
</cp:coreProperties>
</file>